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616614" w:rsidRPr="00616614" w:rsidTr="00656B8E">
        <w:trPr>
          <w:trHeight w:val="415"/>
        </w:trPr>
        <w:tc>
          <w:tcPr>
            <w:tcW w:w="1849" w:type="dxa"/>
            <w:vMerge w:val="restart"/>
          </w:tcPr>
          <w:p w:rsidR="00616614" w:rsidRPr="00616614" w:rsidRDefault="00616614" w:rsidP="006166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16614">
              <w:rPr>
                <w:rFonts w:ascii="Times New Roman" w:hAnsi="Times New Roman"/>
                <w:b/>
                <w:noProof/>
                <w:sz w:val="32"/>
                <w:szCs w:val="32"/>
              </w:rPr>
              <w:drawing>
                <wp:inline distT="0" distB="0" distL="0" distR="0" wp14:anchorId="4BF416DE" wp14:editId="6E1E2E9E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616614" w:rsidRPr="00616614" w:rsidRDefault="00616614" w:rsidP="00616614">
            <w:pPr>
              <w:rPr>
                <w:rFonts w:ascii="Times New Roman" w:hAnsi="Times New Roman"/>
                <w:b/>
                <w:sz w:val="28"/>
              </w:rPr>
            </w:pPr>
            <w:r w:rsidRPr="00616614">
              <w:rPr>
                <w:rFonts w:ascii="Times New Roman" w:hAnsi="Times New Roman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616614" w:rsidRPr="00616614" w:rsidTr="00656B8E">
        <w:trPr>
          <w:trHeight w:val="688"/>
        </w:trPr>
        <w:tc>
          <w:tcPr>
            <w:tcW w:w="1849" w:type="dxa"/>
            <w:vMerge/>
          </w:tcPr>
          <w:p w:rsidR="00616614" w:rsidRPr="00616614" w:rsidRDefault="00616614" w:rsidP="006166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616614" w:rsidRPr="00616614" w:rsidRDefault="00616614" w:rsidP="00616614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616614">
              <w:rPr>
                <w:rFonts w:ascii="Times New Roman" w:hAnsi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616614" w:rsidRPr="00616614" w:rsidTr="00656B8E">
        <w:trPr>
          <w:trHeight w:val="304"/>
        </w:trPr>
        <w:tc>
          <w:tcPr>
            <w:tcW w:w="1849" w:type="dxa"/>
            <w:vMerge/>
          </w:tcPr>
          <w:p w:rsidR="00616614" w:rsidRPr="00616614" w:rsidRDefault="00616614" w:rsidP="006166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7898" w:type="dxa"/>
          </w:tcPr>
          <w:p w:rsidR="00616614" w:rsidRPr="00616614" w:rsidRDefault="00616614" w:rsidP="006166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16614">
              <w:rPr>
                <w:rFonts w:ascii="Times New Roman" w:hAnsi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616614" w:rsidRPr="00616614" w:rsidRDefault="00616614" w:rsidP="00616614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616614" w:rsidRPr="00616614" w:rsidRDefault="00616614" w:rsidP="00616614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616614">
        <w:rPr>
          <w:rFonts w:ascii="Times New Roman" w:hAnsi="Times New Roman"/>
          <w:b/>
          <w:color w:val="000000"/>
        </w:rPr>
        <w:t xml:space="preserve"> </w:t>
      </w:r>
    </w:p>
    <w:p w:rsidR="00616614" w:rsidRPr="00616614" w:rsidRDefault="00616614" w:rsidP="00616614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616614" w:rsidRPr="00616614" w:rsidRDefault="00616614" w:rsidP="00616614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616614">
        <w:rPr>
          <w:rFonts w:ascii="Times New Roman" w:hAnsi="Times New Roman"/>
          <w:b/>
          <w:color w:val="000000"/>
        </w:rPr>
        <w:t xml:space="preserve"> </w:t>
      </w:r>
    </w:p>
    <w:p w:rsidR="00616614" w:rsidRPr="00616614" w:rsidRDefault="00616614" w:rsidP="00616614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616614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616614" w:rsidRPr="00616614" w:rsidTr="00656B8E">
        <w:tc>
          <w:tcPr>
            <w:tcW w:w="10031" w:type="dxa"/>
          </w:tcPr>
          <w:p w:rsidR="00616614" w:rsidRPr="00616614" w:rsidRDefault="00616614" w:rsidP="006166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616614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616614" w:rsidRPr="00616614" w:rsidTr="00656B8E">
        <w:tc>
          <w:tcPr>
            <w:tcW w:w="10031" w:type="dxa"/>
          </w:tcPr>
          <w:p w:rsidR="00616614" w:rsidRPr="00616614" w:rsidRDefault="00616614" w:rsidP="006166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616614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616614" w:rsidRPr="00616614" w:rsidRDefault="00616614" w:rsidP="006166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616614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616614" w:rsidRPr="00616614" w:rsidTr="00656B8E">
        <w:tc>
          <w:tcPr>
            <w:tcW w:w="10031" w:type="dxa"/>
          </w:tcPr>
          <w:p w:rsidR="00616614" w:rsidRPr="00616614" w:rsidRDefault="00616614" w:rsidP="006166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616614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45/1-</w:t>
            </w:r>
            <w:r w:rsidRPr="00616614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616614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616614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Pr="00616614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616614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616614" w:rsidRPr="00616614" w:rsidRDefault="00616614" w:rsidP="006166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616614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616614" w:rsidRPr="00616614" w:rsidRDefault="00616614" w:rsidP="00616614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tabs>
          <w:tab w:val="left" w:pos="1545"/>
          <w:tab w:val="center" w:pos="4677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16614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616614" w:rsidRPr="00616614" w:rsidRDefault="00616614" w:rsidP="00616614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616614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616614" w:rsidRPr="00616614" w:rsidRDefault="00616614" w:rsidP="00616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</w:rPr>
      </w:pPr>
      <w:r w:rsidRPr="00616614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616614" w:rsidRPr="00616614" w:rsidRDefault="00616614" w:rsidP="00616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  <w:u w:val="single"/>
        </w:rPr>
      </w:pPr>
    </w:p>
    <w:p w:rsidR="00616614" w:rsidRPr="00616614" w:rsidRDefault="00616614" w:rsidP="00616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616614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16614">
        <w:rPr>
          <w:rFonts w:ascii="Times New Roman" w:hAnsi="Times New Roman"/>
          <w:sz w:val="24"/>
          <w:szCs w:val="24"/>
        </w:rPr>
        <w:t>ОП.12 ПРАВОВОЕ ОБЕСПЕЧЕНИЕ ПРОФЕССИОНАЛЬНОЙ ДЕЯТЕЛЬНОСТИ</w:t>
      </w: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16614">
        <w:rPr>
          <w:rFonts w:ascii="Times New Roman" w:hAnsi="Times New Roman"/>
          <w:sz w:val="24"/>
          <w:szCs w:val="24"/>
        </w:rPr>
        <w:t>Грозный- 2023 г.</w:t>
      </w: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616614" w:rsidRPr="00616614" w:rsidTr="00656B8E">
        <w:trPr>
          <w:trHeight w:val="4820"/>
        </w:trPr>
        <w:tc>
          <w:tcPr>
            <w:tcW w:w="5103" w:type="dxa"/>
          </w:tcPr>
          <w:p w:rsidR="00616614" w:rsidRPr="00616614" w:rsidRDefault="00616614" w:rsidP="00616614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8"/>
                <w:szCs w:val="24"/>
              </w:rPr>
            </w:pPr>
            <w:r w:rsidRPr="00616614"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616614" w:rsidRPr="00616614" w:rsidRDefault="00616614" w:rsidP="00616614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8"/>
                <w:szCs w:val="24"/>
              </w:rPr>
            </w:pPr>
            <w:r w:rsidRPr="00616614">
              <w:rPr>
                <w:rFonts w:ascii="Times New Roman" w:hAnsi="Times New Roman"/>
                <w:sz w:val="28"/>
                <w:szCs w:val="24"/>
              </w:rPr>
              <w:t xml:space="preserve">ПЦК«Общепрофессиональных дисциплин» </w:t>
            </w:r>
          </w:p>
          <w:p w:rsidR="00616614" w:rsidRPr="00616614" w:rsidRDefault="00616614" w:rsidP="00616614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8"/>
                <w:szCs w:val="24"/>
              </w:rPr>
            </w:pPr>
            <w:r w:rsidRPr="00616614">
              <w:rPr>
                <w:rFonts w:ascii="Times New Roman" w:hAnsi="Times New Roman"/>
                <w:sz w:val="28"/>
                <w:szCs w:val="24"/>
              </w:rPr>
              <w:t>Протокол № 9 от 25.04.2023</w:t>
            </w:r>
          </w:p>
          <w:p w:rsidR="00616614" w:rsidRPr="00616614" w:rsidRDefault="00616614" w:rsidP="00616614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8"/>
                <w:szCs w:val="24"/>
              </w:rPr>
            </w:pPr>
            <w:r w:rsidRPr="00616614">
              <w:rPr>
                <w:rFonts w:ascii="Times New Roman" w:hAnsi="Times New Roman"/>
                <w:sz w:val="28"/>
                <w:szCs w:val="24"/>
              </w:rPr>
              <w:t>Председатель ПЦК</w:t>
            </w:r>
          </w:p>
          <w:p w:rsidR="00616614" w:rsidRPr="00616614" w:rsidRDefault="00616614" w:rsidP="00616614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616614">
              <w:rPr>
                <w:rFonts w:ascii="Times New Roman" w:hAnsi="Times New Roman"/>
                <w:sz w:val="28"/>
                <w:szCs w:val="24"/>
              </w:rPr>
              <w:t>М.А. Эдилсултанова</w:t>
            </w:r>
          </w:p>
          <w:p w:rsidR="00616614" w:rsidRPr="00616614" w:rsidRDefault="00616614" w:rsidP="006166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9" w:type="dxa"/>
          </w:tcPr>
          <w:p w:rsidR="00616614" w:rsidRPr="00616614" w:rsidRDefault="00616614" w:rsidP="0061661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8"/>
                <w:szCs w:val="24"/>
              </w:rPr>
            </w:pPr>
            <w:r w:rsidRPr="00616614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Рабочая программа профессионального модуля разработана на основе </w:t>
            </w:r>
            <w:r w:rsidRPr="00616614">
              <w:rPr>
                <w:rFonts w:ascii="Times New Roman" w:hAnsi="Times New Roman" w:cs="Microsoft Sans Serif"/>
                <w:color w:val="000000"/>
                <w:sz w:val="28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616614">
              <w:rPr>
                <w:rFonts w:ascii="Times New Roman" w:hAnsi="Times New Roman" w:cs="Microsoft Sans Serif"/>
                <w:bCs/>
                <w:color w:val="000000"/>
                <w:sz w:val="28"/>
                <w:szCs w:val="24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16614">
                <w:rPr>
                  <w:rFonts w:ascii="Times New Roman" w:hAnsi="Times New Roman" w:cs="Microsoft Sans Serif"/>
                  <w:bCs/>
                  <w:color w:val="000000"/>
                  <w:sz w:val="28"/>
                  <w:szCs w:val="24"/>
                </w:rPr>
                <w:t>2014 г</w:t>
              </w:r>
            </w:smartTag>
            <w:r w:rsidRPr="00616614">
              <w:rPr>
                <w:rFonts w:ascii="Times New Roman" w:hAnsi="Times New Roman" w:cs="Microsoft Sans Serif"/>
                <w:bCs/>
                <w:color w:val="000000"/>
                <w:sz w:val="28"/>
                <w:szCs w:val="24"/>
              </w:rPr>
              <w:t>. № 1353 (ред. от 25.03.2015 г.)</w:t>
            </w:r>
          </w:p>
          <w:p w:rsidR="00616614" w:rsidRPr="00616614" w:rsidRDefault="00616614" w:rsidP="00616614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616614" w:rsidRPr="00616614" w:rsidRDefault="00616614" w:rsidP="00616614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616614" w:rsidRPr="00616614" w:rsidRDefault="00616614" w:rsidP="00616614">
            <w:pPr>
              <w:spacing w:after="0" w:line="240" w:lineRule="auto"/>
              <w:ind w:left="451"/>
              <w:rPr>
                <w:rFonts w:ascii="Times New Roman" w:hAnsi="Times New Roman"/>
                <w:sz w:val="28"/>
                <w:szCs w:val="24"/>
              </w:rPr>
            </w:pPr>
            <w:r w:rsidRPr="00616614">
              <w:rPr>
                <w:rFonts w:ascii="Times New Roman" w:hAnsi="Times New Roman"/>
                <w:sz w:val="28"/>
                <w:szCs w:val="24"/>
              </w:rPr>
              <w:t>СОГЛАСОВАНА</w:t>
            </w:r>
          </w:p>
          <w:p w:rsidR="00616614" w:rsidRPr="00616614" w:rsidRDefault="00616614" w:rsidP="00616614">
            <w:pPr>
              <w:spacing w:after="0" w:line="240" w:lineRule="auto"/>
              <w:ind w:left="451"/>
              <w:rPr>
                <w:rFonts w:ascii="Times New Roman" w:hAnsi="Times New Roman"/>
                <w:sz w:val="28"/>
                <w:szCs w:val="24"/>
              </w:rPr>
            </w:pPr>
            <w:r w:rsidRPr="00616614">
              <w:rPr>
                <w:rFonts w:ascii="Times New Roman" w:hAnsi="Times New Roman"/>
                <w:sz w:val="28"/>
                <w:szCs w:val="24"/>
              </w:rPr>
              <w:t>Заместитель директора по УР</w:t>
            </w:r>
          </w:p>
          <w:p w:rsidR="00616614" w:rsidRPr="00616614" w:rsidRDefault="00616614" w:rsidP="00616614">
            <w:pPr>
              <w:spacing w:after="0" w:line="240" w:lineRule="auto"/>
              <w:ind w:left="451"/>
              <w:rPr>
                <w:rFonts w:ascii="Times New Roman" w:hAnsi="Times New Roman"/>
                <w:sz w:val="28"/>
                <w:szCs w:val="24"/>
              </w:rPr>
            </w:pPr>
            <w:r w:rsidRPr="00616614">
              <w:rPr>
                <w:rFonts w:ascii="Times New Roman" w:hAnsi="Times New Roman"/>
                <w:sz w:val="28"/>
                <w:szCs w:val="24"/>
              </w:rPr>
              <w:t>Я.М. Басаев</w:t>
            </w:r>
          </w:p>
          <w:p w:rsidR="00616614" w:rsidRPr="00616614" w:rsidRDefault="00616614" w:rsidP="006166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8"/>
                <w:szCs w:val="28"/>
              </w:rPr>
            </w:pPr>
            <w:r w:rsidRPr="00616614">
              <w:rPr>
                <w:rFonts w:ascii="Times New Roman" w:hAnsi="Times New Roman"/>
                <w:sz w:val="28"/>
                <w:szCs w:val="24"/>
              </w:rPr>
              <w:t>25.04.2023</w:t>
            </w:r>
          </w:p>
        </w:tc>
      </w:tr>
    </w:tbl>
    <w:p w:rsidR="00616614" w:rsidRPr="00616614" w:rsidRDefault="00616614" w:rsidP="00616614">
      <w:pPr>
        <w:suppressAutoHyphens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16614" w:rsidRPr="00616614" w:rsidRDefault="00616614" w:rsidP="006C51F1">
      <w:pPr>
        <w:suppressAutoHyphens/>
        <w:spacing w:after="0"/>
        <w:rPr>
          <w:rFonts w:ascii="Times New Roman" w:eastAsia="Calibri" w:hAnsi="Times New Roman"/>
          <w:sz w:val="32"/>
          <w:szCs w:val="28"/>
        </w:rPr>
      </w:pPr>
      <w:r w:rsidRPr="00616614">
        <w:rPr>
          <w:rFonts w:ascii="Times New Roman" w:eastAsia="Calibri" w:hAnsi="Times New Roman"/>
          <w:bCs/>
          <w:sz w:val="28"/>
          <w:szCs w:val="24"/>
        </w:rPr>
        <w:t xml:space="preserve">Рабочая программа </w:t>
      </w:r>
      <w:r w:rsidRPr="00616614">
        <w:rPr>
          <w:rFonts w:ascii="Times New Roman" w:eastAsia="Calibri" w:hAnsi="Times New Roman"/>
          <w:bCs/>
          <w:spacing w:val="-3"/>
          <w:sz w:val="28"/>
          <w:szCs w:val="24"/>
        </w:rPr>
        <w:t xml:space="preserve">учебной дисциплины </w:t>
      </w:r>
      <w:r w:rsidRPr="00616614">
        <w:rPr>
          <w:rFonts w:ascii="Times New Roman" w:hAnsi="Times New Roman"/>
          <w:sz w:val="28"/>
          <w:szCs w:val="24"/>
        </w:rPr>
        <w:t>«ОП.12 Правовое обеспечение профессиональной деятельности</w:t>
      </w:r>
      <w:r w:rsidRPr="00616614">
        <w:rPr>
          <w:rFonts w:ascii="Times New Roman" w:hAnsi="Times New Roman"/>
          <w:sz w:val="28"/>
          <w:szCs w:val="24"/>
        </w:rPr>
        <w:t>»</w:t>
      </w:r>
      <w:r w:rsidRPr="00616614">
        <w:rPr>
          <w:rFonts w:ascii="Times New Roman" w:eastAsia="Calibri" w:hAnsi="Times New Roman"/>
          <w:sz w:val="32"/>
          <w:szCs w:val="28"/>
        </w:rPr>
        <w:t xml:space="preserve">  </w:t>
      </w:r>
    </w:p>
    <w:p w:rsidR="00616614" w:rsidRPr="00616614" w:rsidRDefault="00616614" w:rsidP="006C51F1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616614">
        <w:rPr>
          <w:rFonts w:ascii="Times New Roman" w:eastAsia="Calibri" w:hAnsi="Times New Roman"/>
          <w:sz w:val="28"/>
          <w:szCs w:val="28"/>
        </w:rPr>
        <w:t xml:space="preserve"> для специальности </w:t>
      </w:r>
      <w:r w:rsidRPr="00616614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616614" w:rsidRPr="00616614" w:rsidRDefault="00616614" w:rsidP="006166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16614" w:rsidRPr="00616614" w:rsidRDefault="00616614" w:rsidP="00616614">
      <w:pPr>
        <w:shd w:val="clear" w:color="auto" w:fill="FFFFFF"/>
        <w:autoSpaceDE w:val="0"/>
        <w:autoSpaceDN w:val="0"/>
        <w:adjustRightInd w:val="0"/>
        <w:spacing w:after="0" w:line="274" w:lineRule="exact"/>
        <w:ind w:left="-426"/>
        <w:jc w:val="both"/>
        <w:rPr>
          <w:rFonts w:ascii="Times New Roman" w:hAnsi="Times New Roman"/>
          <w:sz w:val="28"/>
          <w:szCs w:val="28"/>
        </w:rPr>
      </w:pPr>
    </w:p>
    <w:p w:rsidR="00616614" w:rsidRPr="00616614" w:rsidRDefault="00616614" w:rsidP="00616614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16614">
        <w:rPr>
          <w:rFonts w:ascii="Times New Roman" w:hAnsi="Times New Roman"/>
          <w:sz w:val="28"/>
          <w:szCs w:val="28"/>
        </w:rPr>
        <w:t>Организация-разработчик</w:t>
      </w:r>
      <w:r w:rsidRPr="00616614">
        <w:rPr>
          <w:rFonts w:ascii="Times New Roman" w:hAnsi="Times New Roman"/>
          <w:b/>
          <w:sz w:val="28"/>
          <w:szCs w:val="28"/>
        </w:rPr>
        <w:t>:</w:t>
      </w:r>
      <w:r w:rsidRPr="00616614">
        <w:rPr>
          <w:rFonts w:ascii="Times New Roman" w:hAnsi="Times New Roman"/>
          <w:sz w:val="28"/>
          <w:szCs w:val="28"/>
        </w:rPr>
        <w:t xml:space="preserve"> ГБПОУ </w:t>
      </w:r>
      <w:r w:rsidRPr="00616614">
        <w:rPr>
          <w:rFonts w:ascii="Times New Roman" w:eastAsia="Calibri" w:hAnsi="Times New Roman"/>
          <w:sz w:val="28"/>
          <w:szCs w:val="28"/>
        </w:rPr>
        <w:t>«Чеченский государственный педагогический колледж»</w:t>
      </w:r>
      <w:r w:rsidRPr="00616614">
        <w:rPr>
          <w:rFonts w:ascii="Times New Roman" w:eastAsia="Calibri" w:hAnsi="Times New Roman"/>
          <w:sz w:val="28"/>
          <w:szCs w:val="28"/>
          <w:u w:val="single" w:color="000000"/>
        </w:rPr>
        <w:t xml:space="preserve"> </w:t>
      </w:r>
      <w:r w:rsidRPr="00616614">
        <w:rPr>
          <w:rFonts w:ascii="Times New Roman" w:eastAsia="Calibri" w:hAnsi="Times New Roman"/>
          <w:sz w:val="28"/>
          <w:szCs w:val="28"/>
        </w:rPr>
        <w:t xml:space="preserve"> </w:t>
      </w:r>
    </w:p>
    <w:p w:rsidR="00616614" w:rsidRPr="00616614" w:rsidRDefault="00616614" w:rsidP="00616614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616614" w:rsidRPr="00616614" w:rsidRDefault="00616614" w:rsidP="00616614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616614" w:rsidRPr="00616614" w:rsidTr="00656B8E">
        <w:trPr>
          <w:trHeight w:val="740"/>
        </w:trPr>
        <w:tc>
          <w:tcPr>
            <w:tcW w:w="1701" w:type="dxa"/>
          </w:tcPr>
          <w:p w:rsidR="00616614" w:rsidRPr="00616614" w:rsidRDefault="00616614" w:rsidP="00616614">
            <w:pPr>
              <w:spacing w:after="43" w:line="240" w:lineRule="auto"/>
              <w:ind w:left="-1137" w:firstLine="1137"/>
              <w:rPr>
                <w:rFonts w:ascii="Times New Roman" w:hAnsi="Times New Roman"/>
                <w:sz w:val="28"/>
                <w:szCs w:val="20"/>
              </w:rPr>
            </w:pPr>
            <w:r w:rsidRPr="00616614">
              <w:rPr>
                <w:rFonts w:ascii="Times New Roman" w:hAnsi="Times New Roman"/>
                <w:sz w:val="28"/>
                <w:szCs w:val="20"/>
              </w:rPr>
              <w:t>Разработчик:</w:t>
            </w:r>
          </w:p>
        </w:tc>
        <w:tc>
          <w:tcPr>
            <w:tcW w:w="7471" w:type="dxa"/>
          </w:tcPr>
          <w:p w:rsidR="00616614" w:rsidRPr="00616614" w:rsidRDefault="00616614" w:rsidP="006166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8"/>
                <w:szCs w:val="28"/>
              </w:rPr>
            </w:pPr>
            <w:r w:rsidRPr="00616614">
              <w:rPr>
                <w:rFonts w:ascii="Times New Roman" w:hAnsi="Times New Roman"/>
                <w:sz w:val="28"/>
                <w:szCs w:val="20"/>
              </w:rPr>
              <w:t>Преподаватель</w:t>
            </w:r>
            <w:r w:rsidRPr="00616614">
              <w:rPr>
                <w:rFonts w:ascii="Times New Roman" w:hAnsi="Times New Roman"/>
                <w:sz w:val="28"/>
                <w:szCs w:val="28"/>
              </w:rPr>
              <w:t xml:space="preserve"> ГБПОУ «Чеченский государственный </w:t>
            </w:r>
          </w:p>
          <w:p w:rsidR="00616614" w:rsidRPr="00616614" w:rsidRDefault="00616614" w:rsidP="006166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8"/>
                <w:szCs w:val="28"/>
              </w:rPr>
            </w:pPr>
            <w:r w:rsidRPr="00616614">
              <w:rPr>
                <w:rFonts w:ascii="Times New Roman" w:hAnsi="Times New Roman"/>
                <w:sz w:val="28"/>
                <w:szCs w:val="28"/>
              </w:rPr>
              <w:t xml:space="preserve">педагогический колледж </w:t>
            </w:r>
            <w:r w:rsidRPr="00616614">
              <w:rPr>
                <w:rFonts w:ascii="Times New Roman" w:hAnsi="Times New Roman"/>
                <w:sz w:val="28"/>
                <w:szCs w:val="24"/>
              </w:rPr>
              <w:t>Общепрофессиональных дисциплин</w:t>
            </w:r>
            <w:r w:rsidRPr="00616614">
              <w:rPr>
                <w:rFonts w:ascii="Times New Roman" w:hAnsi="Times New Roman"/>
                <w:sz w:val="28"/>
                <w:szCs w:val="20"/>
              </w:rPr>
              <w:t xml:space="preserve"> ГБПОУ «ЧГПК» </w:t>
            </w:r>
            <w:r>
              <w:rPr>
                <w:rFonts w:ascii="Times New Roman" w:hAnsi="Times New Roman"/>
                <w:sz w:val="28"/>
                <w:szCs w:val="20"/>
              </w:rPr>
              <w:t>Воздеева Х.С.</w:t>
            </w:r>
          </w:p>
        </w:tc>
      </w:tr>
    </w:tbl>
    <w:p w:rsidR="00616614" w:rsidRPr="00616614" w:rsidRDefault="00616614" w:rsidP="00616614"/>
    <w:p w:rsidR="00616614" w:rsidRPr="00616614" w:rsidRDefault="00616614" w:rsidP="00616614">
      <w:r w:rsidRPr="00616614">
        <w:br w:type="page"/>
      </w:r>
    </w:p>
    <w:sdt>
      <w:sdtPr>
        <w:id w:val="9196274"/>
        <w:docPartObj>
          <w:docPartGallery w:val="Table of Contents"/>
          <w:docPartUnique/>
        </w:docPartObj>
      </w:sdtPr>
      <w:sdtEndPr>
        <w:rPr>
          <w:rFonts w:ascii="Calibri" w:eastAsia="Times New Roman" w:hAnsi="Calibri" w:cs="Times New Roman"/>
          <w:b/>
          <w:bCs/>
          <w:color w:val="auto"/>
          <w:sz w:val="22"/>
          <w:szCs w:val="22"/>
        </w:rPr>
      </w:sdtEndPr>
      <w:sdtContent>
        <w:p w:rsidR="006C51F1" w:rsidRPr="006C51F1" w:rsidRDefault="006C51F1" w:rsidP="006C51F1">
          <w:pPr>
            <w:pStyle w:val="a5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6C51F1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6C51F1" w:rsidRPr="006C51F1" w:rsidRDefault="006C51F1" w:rsidP="006C51F1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r w:rsidRPr="006C51F1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6C51F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6C51F1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58388966" w:history="1">
            <w:r w:rsidRPr="006C51F1">
              <w:rPr>
                <w:rStyle w:val="a3"/>
                <w:rFonts w:ascii="Times New Roman" w:hAnsi="Times New Roman"/>
                <w:b/>
                <w:noProof/>
                <w:sz w:val="28"/>
                <w:szCs w:val="28"/>
              </w:rPr>
              <w:t>1. ОБЩАЯ ХАРАКТЕРИСТИКА РАБОЧЕЙ ПРОГРАММЫ УЧЕБНОЙ ДИСЦИПЛИНЫ</w:t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_Toc158388966 \h </w:instrText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1F1" w:rsidRPr="006C51F1" w:rsidRDefault="006C51F1" w:rsidP="006C51F1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388967" w:history="1">
            <w:r w:rsidRPr="006C51F1">
              <w:rPr>
                <w:rStyle w:val="a3"/>
                <w:rFonts w:ascii="Times New Roman" w:hAnsi="Times New Roman"/>
                <w:b/>
                <w:noProof/>
                <w:sz w:val="28"/>
                <w:szCs w:val="28"/>
              </w:rPr>
              <w:t>3. УСЛОВИЯ РЕАЛИЗАЦИИ УЧЕБНОЙ ДИСЦИПЛИНЫ</w:t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_Toc158388967 \h </w:instrText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1F1" w:rsidRPr="006C51F1" w:rsidRDefault="006C51F1" w:rsidP="006C51F1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388968" w:history="1">
            <w:r w:rsidRPr="006C51F1">
              <w:rPr>
                <w:rStyle w:val="a3"/>
                <w:rFonts w:ascii="Times New Roman" w:hAnsi="Times New Roman"/>
                <w:b/>
                <w:noProof/>
                <w:sz w:val="28"/>
                <w:szCs w:val="28"/>
              </w:rPr>
              <w:t>4. КОНТРОЛЬ И ОЦЕНКА РЕЗУЛЬТАТОВ ОСВОЕНИЯ</w:t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_Toc158388968 \h </w:instrText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1F1" w:rsidRPr="006C51F1" w:rsidRDefault="006C51F1" w:rsidP="006C51F1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388969" w:history="1">
            <w:r w:rsidRPr="006C51F1">
              <w:rPr>
                <w:rStyle w:val="a3"/>
                <w:rFonts w:ascii="Times New Roman" w:hAnsi="Times New Roman"/>
                <w:b/>
                <w:noProof/>
                <w:sz w:val="28"/>
                <w:szCs w:val="28"/>
              </w:rPr>
              <w:t>УЧЕБНОЙ ДИСЦИПЛИНЫ</w:t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_Toc158388969 \h </w:instrText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1F1" w:rsidRPr="006C51F1" w:rsidRDefault="006C51F1" w:rsidP="006C51F1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388970" w:history="1">
            <w:r w:rsidRPr="006C51F1">
              <w:rPr>
                <w:rStyle w:val="a3"/>
                <w:rFonts w:ascii="Times New Roman" w:hAnsi="Times New Roman"/>
                <w:b/>
                <w:noProof/>
                <w:sz w:val="28"/>
                <w:szCs w:val="28"/>
              </w:rPr>
              <w:t>5. СПЕЦИАЛЬНЫЕ ИНФОРМАЦИОННО-МЕТОДИЧЕСКИЕ УСЛОВИЯ РЕАЛИЗАЦИИ ПРОГРАММЫ ДЛЯ ИНВАЛИДОВ И ЛИЦ С ОГРАНИЧЕННЫМИ ВОЗМОЖНОСТЯМИ ЗДОРОВЬЯ</w:t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_Toc158388970 \h </w:instrText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1F1" w:rsidRDefault="006C51F1" w:rsidP="006C51F1">
          <w:pPr>
            <w:spacing w:line="360" w:lineRule="auto"/>
          </w:pPr>
          <w:r w:rsidRPr="006C51F1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616614" w:rsidRDefault="00616614" w:rsidP="00616614">
      <w:pPr>
        <w:suppressAutoHyphens/>
        <w:spacing w:after="0"/>
        <w:ind w:left="360"/>
        <w:jc w:val="center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  <w:i/>
          <w:u w:val="single"/>
        </w:rPr>
        <w:br w:type="page"/>
      </w:r>
      <w:bookmarkStart w:id="0" w:name="_GoBack"/>
      <w:bookmarkEnd w:id="0"/>
    </w:p>
    <w:p w:rsidR="00616614" w:rsidRPr="00616614" w:rsidRDefault="00616614" w:rsidP="00616614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388966"/>
      <w:r w:rsidRPr="00616614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1. ОБЩАЯ ХАРАКТЕРИСТИКА РАБОЧЕЙ ПРОГРАММЫ УЧЕБНОЙ ДИСЦИПЛИНЫ</w:t>
      </w:r>
      <w:bookmarkEnd w:id="1"/>
    </w:p>
    <w:p w:rsidR="00616614" w:rsidRPr="006E1D98" w:rsidRDefault="00616614" w:rsidP="00616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616614" w:rsidRPr="006E1D98" w:rsidRDefault="00616614" w:rsidP="006166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DC4497">
        <w:rPr>
          <w:rFonts w:ascii="Times New Roman" w:hAnsi="Times New Roman"/>
          <w:sz w:val="24"/>
          <w:szCs w:val="24"/>
        </w:rPr>
        <w:t>«ОП.1</w:t>
      </w:r>
      <w:r>
        <w:rPr>
          <w:rFonts w:ascii="Times New Roman" w:hAnsi="Times New Roman"/>
          <w:sz w:val="24"/>
          <w:szCs w:val="24"/>
        </w:rPr>
        <w:t>2</w:t>
      </w:r>
      <w:r w:rsidRPr="00DC4497">
        <w:rPr>
          <w:rFonts w:ascii="Times New Roman" w:hAnsi="Times New Roman"/>
          <w:sz w:val="24"/>
          <w:szCs w:val="24"/>
        </w:rPr>
        <w:t xml:space="preserve"> Правовое обеспечение профессиональной деятельн</w:t>
      </w:r>
      <w:r w:rsidRPr="00DC4497">
        <w:rPr>
          <w:rFonts w:ascii="Times New Roman" w:hAnsi="Times New Roman"/>
          <w:sz w:val="24"/>
          <w:szCs w:val="24"/>
        </w:rPr>
        <w:t>о</w:t>
      </w:r>
      <w:r w:rsidRPr="00DC4497">
        <w:rPr>
          <w:rFonts w:ascii="Times New Roman" w:hAnsi="Times New Roman"/>
          <w:sz w:val="24"/>
          <w:szCs w:val="24"/>
        </w:rPr>
        <w:t xml:space="preserve">сти» </w:t>
      </w:r>
      <w:r w:rsidRPr="006E1D98">
        <w:rPr>
          <w:rFonts w:ascii="Times New Roman" w:hAnsi="Times New Roman"/>
          <w:sz w:val="24"/>
          <w:szCs w:val="24"/>
        </w:rPr>
        <w:t xml:space="preserve">является обязательной частью </w:t>
      </w:r>
      <w:r w:rsidRPr="00DC4497">
        <w:rPr>
          <w:rFonts w:ascii="Times New Roman" w:hAnsi="Times New Roman"/>
          <w:sz w:val="24"/>
          <w:szCs w:val="24"/>
        </w:rPr>
        <w:t>общепрофессионального цикла</w:t>
      </w:r>
      <w:r w:rsidRPr="006E1D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6E1D98">
        <w:rPr>
          <w:rFonts w:ascii="Times New Roman" w:hAnsi="Times New Roman"/>
          <w:sz w:val="24"/>
          <w:szCs w:val="24"/>
        </w:rPr>
        <w:t>программы в соответствии с ФГО</w:t>
      </w:r>
      <w:r>
        <w:rPr>
          <w:rFonts w:ascii="Times New Roman" w:hAnsi="Times New Roman"/>
          <w:sz w:val="24"/>
          <w:szCs w:val="24"/>
        </w:rPr>
        <w:t>С СПО по специальности 44.02.02</w:t>
      </w:r>
      <w:r w:rsidRPr="006E1D98">
        <w:rPr>
          <w:rFonts w:ascii="Times New Roman" w:hAnsi="Times New Roman"/>
          <w:sz w:val="24"/>
          <w:szCs w:val="24"/>
        </w:rPr>
        <w:t xml:space="preserve"> Преподавание в начальных классах.</w:t>
      </w:r>
    </w:p>
    <w:p w:rsidR="00616614" w:rsidRPr="00DC4497" w:rsidRDefault="00616614" w:rsidP="006166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ОК </w:t>
      </w:r>
      <w:r w:rsidRPr="00DC4497">
        <w:rPr>
          <w:rFonts w:ascii="Times New Roman" w:hAnsi="Times New Roman"/>
          <w:sz w:val="24"/>
          <w:szCs w:val="24"/>
        </w:rPr>
        <w:t>01, ОК 02, ОК 04, ОК 05, ОК 06, ОК 09.</w:t>
      </w:r>
    </w:p>
    <w:p w:rsidR="00616614" w:rsidRPr="006E1D98" w:rsidRDefault="00616614" w:rsidP="00616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16614" w:rsidRPr="006E1D98" w:rsidRDefault="00616614" w:rsidP="00616614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616614" w:rsidRPr="006E1D98" w:rsidRDefault="00616614" w:rsidP="0061661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hAnsi="Times New Roman"/>
          <w:sz w:val="24"/>
          <w:szCs w:val="24"/>
        </w:rPr>
        <w:br/>
      </w:r>
      <w:r w:rsidRPr="006E1D98">
        <w:rPr>
          <w:rFonts w:ascii="Times New Roman" w:hAnsi="Times New Roman"/>
          <w:sz w:val="24"/>
          <w:szCs w:val="24"/>
        </w:rPr>
        <w:t>и знания</w:t>
      </w:r>
    </w:p>
    <w:tbl>
      <w:tblPr>
        <w:tblW w:w="961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2977"/>
        <w:gridCol w:w="5528"/>
      </w:tblGrid>
      <w:tr w:rsidR="00616614" w:rsidRPr="00DC4497" w:rsidTr="00656B8E">
        <w:trPr>
          <w:trHeight w:val="649"/>
        </w:trPr>
        <w:tc>
          <w:tcPr>
            <w:tcW w:w="1106" w:type="dxa"/>
            <w:hideMark/>
          </w:tcPr>
          <w:p w:rsidR="00616614" w:rsidRPr="00DC4497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616614" w:rsidRPr="00DC4497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4497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2977" w:type="dxa"/>
            <w:hideMark/>
          </w:tcPr>
          <w:p w:rsidR="00616614" w:rsidRPr="00DC4497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4497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5528" w:type="dxa"/>
            <w:hideMark/>
          </w:tcPr>
          <w:p w:rsidR="00616614" w:rsidRPr="00DC4497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4497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616614" w:rsidRPr="006E1D98" w:rsidTr="00656B8E">
        <w:trPr>
          <w:trHeight w:val="212"/>
        </w:trPr>
        <w:tc>
          <w:tcPr>
            <w:tcW w:w="1106" w:type="dxa"/>
          </w:tcPr>
          <w:p w:rsidR="00616614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616614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16614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16614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16614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616614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616614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616614" w:rsidRPr="00DC4497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ПК1.2</w:t>
            </w:r>
          </w:p>
        </w:tc>
        <w:tc>
          <w:tcPr>
            <w:tcW w:w="2977" w:type="dxa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- использовать нормативные правовые акты, регламент</w:t>
            </w:r>
            <w:r w:rsidRPr="006E1D98">
              <w:rPr>
                <w:rFonts w:ascii="Times New Roman" w:hAnsi="Times New Roman"/>
              </w:rPr>
              <w:t>и</w:t>
            </w:r>
            <w:r w:rsidRPr="006E1D98">
              <w:rPr>
                <w:rFonts w:ascii="Times New Roman" w:hAnsi="Times New Roman"/>
              </w:rPr>
              <w:t>рующие профессиональную деятельность в области о</w:t>
            </w:r>
            <w:r w:rsidRPr="006E1D98">
              <w:rPr>
                <w:rFonts w:ascii="Times New Roman" w:hAnsi="Times New Roman"/>
              </w:rPr>
              <w:t>б</w:t>
            </w:r>
            <w:r w:rsidRPr="006E1D98">
              <w:rPr>
                <w:rFonts w:ascii="Times New Roman" w:hAnsi="Times New Roman"/>
              </w:rPr>
              <w:t>разования;</w:t>
            </w:r>
          </w:p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- защищать свои права в соотве</w:t>
            </w:r>
            <w:r w:rsidRPr="006E1D98">
              <w:rPr>
                <w:rFonts w:ascii="Times New Roman" w:hAnsi="Times New Roman"/>
              </w:rPr>
              <w:t>т</w:t>
            </w:r>
            <w:r w:rsidRPr="006E1D98">
              <w:rPr>
                <w:rFonts w:ascii="Times New Roman" w:hAnsi="Times New Roman"/>
              </w:rPr>
              <w:t>ствии с гражданским, гражданским процессуал</w:t>
            </w:r>
            <w:r w:rsidRPr="006E1D98">
              <w:rPr>
                <w:rFonts w:ascii="Times New Roman" w:hAnsi="Times New Roman"/>
              </w:rPr>
              <w:t>ь</w:t>
            </w:r>
            <w:r w:rsidRPr="006E1D98">
              <w:rPr>
                <w:rFonts w:ascii="Times New Roman" w:hAnsi="Times New Roman"/>
              </w:rPr>
              <w:t>ным и трудовым законод</w:t>
            </w:r>
            <w:r w:rsidRPr="006E1D98">
              <w:rPr>
                <w:rFonts w:ascii="Times New Roman" w:hAnsi="Times New Roman"/>
              </w:rPr>
              <w:t>а</w:t>
            </w:r>
            <w:r w:rsidRPr="006E1D98">
              <w:rPr>
                <w:rFonts w:ascii="Times New Roman" w:hAnsi="Times New Roman"/>
              </w:rPr>
              <w:t>тельством;</w:t>
            </w:r>
          </w:p>
          <w:p w:rsidR="00616614" w:rsidRPr="006E1D98" w:rsidRDefault="00616614" w:rsidP="00656B8E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</w:rPr>
              <w:t>- анализировать и оценивать результаты и последствия действий (безде</w:t>
            </w:r>
            <w:r>
              <w:rPr>
                <w:rFonts w:ascii="Times New Roman" w:hAnsi="Times New Roman"/>
              </w:rPr>
              <w:t>йствия) с правовой точки зрения</w:t>
            </w:r>
          </w:p>
        </w:tc>
        <w:tc>
          <w:tcPr>
            <w:tcW w:w="5528" w:type="dxa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основные положения Конституции Российской Фед</w:t>
            </w:r>
            <w:r w:rsidRPr="006E1D98">
              <w:rPr>
                <w:rFonts w:ascii="Times New Roman" w:hAnsi="Times New Roman"/>
                <w:lang w:eastAsia="en-US"/>
              </w:rPr>
              <w:t>е</w:t>
            </w:r>
            <w:r w:rsidRPr="006E1D98">
              <w:rPr>
                <w:rFonts w:ascii="Times New Roman" w:hAnsi="Times New Roman"/>
                <w:lang w:eastAsia="en-US"/>
              </w:rPr>
              <w:t>рации;</w:t>
            </w:r>
          </w:p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права и свободы человека и гра</w:t>
            </w:r>
            <w:r w:rsidRPr="006E1D98">
              <w:rPr>
                <w:rFonts w:ascii="Times New Roman" w:hAnsi="Times New Roman"/>
                <w:lang w:eastAsia="en-US"/>
              </w:rPr>
              <w:t>ж</w:t>
            </w:r>
            <w:r w:rsidRPr="006E1D98">
              <w:rPr>
                <w:rFonts w:ascii="Times New Roman" w:hAnsi="Times New Roman"/>
                <w:lang w:eastAsia="en-US"/>
              </w:rPr>
              <w:t>данина, механизмы их реал</w:t>
            </w:r>
            <w:r w:rsidRPr="006E1D98">
              <w:rPr>
                <w:rFonts w:ascii="Times New Roman" w:hAnsi="Times New Roman"/>
                <w:lang w:eastAsia="en-US"/>
              </w:rPr>
              <w:t>и</w:t>
            </w:r>
            <w:r w:rsidRPr="006E1D98">
              <w:rPr>
                <w:rFonts w:ascii="Times New Roman" w:hAnsi="Times New Roman"/>
                <w:lang w:eastAsia="en-US"/>
              </w:rPr>
              <w:t>зации;</w:t>
            </w:r>
          </w:p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понятие и основы правового рег</w:t>
            </w:r>
            <w:r w:rsidRPr="006E1D98">
              <w:rPr>
                <w:rFonts w:ascii="Times New Roman" w:hAnsi="Times New Roman"/>
                <w:lang w:eastAsia="en-US"/>
              </w:rPr>
              <w:t>у</w:t>
            </w:r>
            <w:r w:rsidRPr="006E1D98">
              <w:rPr>
                <w:rFonts w:ascii="Times New Roman" w:hAnsi="Times New Roman"/>
                <w:lang w:eastAsia="en-US"/>
              </w:rPr>
              <w:t>лирования в области образов</w:t>
            </w:r>
            <w:r w:rsidRPr="006E1D98">
              <w:rPr>
                <w:rFonts w:ascii="Times New Roman" w:hAnsi="Times New Roman"/>
                <w:lang w:eastAsia="en-US"/>
              </w:rPr>
              <w:t>а</w:t>
            </w:r>
            <w:r w:rsidRPr="006E1D98">
              <w:rPr>
                <w:rFonts w:ascii="Times New Roman" w:hAnsi="Times New Roman"/>
                <w:lang w:eastAsia="en-US"/>
              </w:rPr>
              <w:t>ния;</w:t>
            </w:r>
          </w:p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основные законодательные акты и нормативные док</w:t>
            </w:r>
            <w:r w:rsidRPr="006E1D98">
              <w:rPr>
                <w:rFonts w:ascii="Times New Roman" w:hAnsi="Times New Roman"/>
                <w:lang w:eastAsia="en-US"/>
              </w:rPr>
              <w:t>у</w:t>
            </w:r>
            <w:r w:rsidRPr="006E1D98">
              <w:rPr>
                <w:rFonts w:ascii="Times New Roman" w:hAnsi="Times New Roman"/>
                <w:lang w:eastAsia="en-US"/>
              </w:rPr>
              <w:t>менты, регулирующие правоотношения в области обр</w:t>
            </w:r>
            <w:r w:rsidRPr="006E1D98">
              <w:rPr>
                <w:rFonts w:ascii="Times New Roman" w:hAnsi="Times New Roman"/>
                <w:lang w:eastAsia="en-US"/>
              </w:rPr>
              <w:t>а</w:t>
            </w:r>
            <w:r w:rsidRPr="006E1D98">
              <w:rPr>
                <w:rFonts w:ascii="Times New Roman" w:hAnsi="Times New Roman"/>
                <w:lang w:eastAsia="en-US"/>
              </w:rPr>
              <w:t>зования;</w:t>
            </w:r>
          </w:p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социально-правовой статус учит</w:t>
            </w:r>
            <w:r w:rsidRPr="006E1D98">
              <w:rPr>
                <w:rFonts w:ascii="Times New Roman" w:hAnsi="Times New Roman"/>
                <w:lang w:eastAsia="en-US"/>
              </w:rPr>
              <w:t>е</w:t>
            </w:r>
            <w:r w:rsidRPr="006E1D98">
              <w:rPr>
                <w:rFonts w:ascii="Times New Roman" w:hAnsi="Times New Roman"/>
                <w:lang w:eastAsia="en-US"/>
              </w:rPr>
              <w:t>ля;</w:t>
            </w:r>
          </w:p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порядок заключения трудового договора и основания для его прекр</w:t>
            </w:r>
            <w:r w:rsidRPr="006E1D98">
              <w:rPr>
                <w:rFonts w:ascii="Times New Roman" w:hAnsi="Times New Roman"/>
                <w:lang w:eastAsia="en-US"/>
              </w:rPr>
              <w:t>а</w:t>
            </w:r>
            <w:r w:rsidRPr="006E1D98">
              <w:rPr>
                <w:rFonts w:ascii="Times New Roman" w:hAnsi="Times New Roman"/>
                <w:lang w:eastAsia="en-US"/>
              </w:rPr>
              <w:t>щения;</w:t>
            </w:r>
          </w:p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правила оплаты труда педагогич</w:t>
            </w:r>
            <w:r w:rsidRPr="006E1D98">
              <w:rPr>
                <w:rFonts w:ascii="Times New Roman" w:hAnsi="Times New Roman"/>
                <w:lang w:eastAsia="en-US"/>
              </w:rPr>
              <w:t>е</w:t>
            </w:r>
            <w:r w:rsidRPr="006E1D98">
              <w:rPr>
                <w:rFonts w:ascii="Times New Roman" w:hAnsi="Times New Roman"/>
                <w:lang w:eastAsia="en-US"/>
              </w:rPr>
              <w:t>ских работников;</w:t>
            </w:r>
          </w:p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понятие дисциплинарной и материальной ответственности р</w:t>
            </w:r>
            <w:r w:rsidRPr="006E1D98">
              <w:rPr>
                <w:rFonts w:ascii="Times New Roman" w:hAnsi="Times New Roman"/>
                <w:lang w:eastAsia="en-US"/>
              </w:rPr>
              <w:t>а</w:t>
            </w:r>
            <w:r w:rsidRPr="006E1D98">
              <w:rPr>
                <w:rFonts w:ascii="Times New Roman" w:hAnsi="Times New Roman"/>
                <w:lang w:eastAsia="en-US"/>
              </w:rPr>
              <w:t>ботника;</w:t>
            </w:r>
          </w:p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виды административных правонарушений и административной отве</w:t>
            </w:r>
            <w:r w:rsidRPr="006E1D98">
              <w:rPr>
                <w:rFonts w:ascii="Times New Roman" w:hAnsi="Times New Roman"/>
                <w:lang w:eastAsia="en-US"/>
              </w:rPr>
              <w:t>т</w:t>
            </w:r>
            <w:r w:rsidRPr="006E1D98">
              <w:rPr>
                <w:rFonts w:ascii="Times New Roman" w:hAnsi="Times New Roman"/>
                <w:lang w:eastAsia="en-US"/>
              </w:rPr>
              <w:t>ственности;</w:t>
            </w:r>
          </w:p>
          <w:p w:rsidR="00616614" w:rsidRPr="006E1D98" w:rsidRDefault="00616614" w:rsidP="00656B8E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lang w:eastAsia="en-US"/>
              </w:rPr>
              <w:t>- нормативно-правовые основы защиты нарушенных прав и судебный порядок разрешения споров</w:t>
            </w:r>
          </w:p>
        </w:tc>
      </w:tr>
    </w:tbl>
    <w:p w:rsidR="00616614" w:rsidRPr="006E1D98" w:rsidRDefault="00616614" w:rsidP="00616614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616614" w:rsidRPr="006E1D98" w:rsidRDefault="00616614" w:rsidP="00616614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6E1D98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16614" w:rsidRPr="006E1D98" w:rsidRDefault="00616614" w:rsidP="00616614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616614" w:rsidRPr="006E1D98" w:rsidTr="00656B8E">
        <w:trPr>
          <w:trHeight w:val="490"/>
        </w:trPr>
        <w:tc>
          <w:tcPr>
            <w:tcW w:w="3685" w:type="pct"/>
            <w:vAlign w:val="center"/>
          </w:tcPr>
          <w:p w:rsidR="00616614" w:rsidRPr="006E1D98" w:rsidRDefault="00616614" w:rsidP="00656B8E">
            <w:pPr>
              <w:suppressAutoHyphens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616614" w:rsidRPr="006E1D98" w:rsidRDefault="00616614" w:rsidP="00656B8E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616614" w:rsidRPr="006E1D98" w:rsidTr="00656B8E">
        <w:trPr>
          <w:trHeight w:val="490"/>
        </w:trPr>
        <w:tc>
          <w:tcPr>
            <w:tcW w:w="3685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</w:t>
            </w:r>
          </w:p>
        </w:tc>
      </w:tr>
      <w:tr w:rsidR="00616614" w:rsidRPr="006E1D98" w:rsidTr="00656B8E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18</w:t>
            </w:r>
          </w:p>
        </w:tc>
      </w:tr>
      <w:tr w:rsidR="00616614" w:rsidRPr="006E1D98" w:rsidTr="00656B8E">
        <w:trPr>
          <w:trHeight w:val="336"/>
        </w:trPr>
        <w:tc>
          <w:tcPr>
            <w:tcW w:w="5000" w:type="pct"/>
            <w:gridSpan w:val="2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</w:rPr>
              <w:t>в т. ч.:</w:t>
            </w:r>
          </w:p>
        </w:tc>
      </w:tr>
      <w:tr w:rsidR="00616614" w:rsidRPr="006E1D98" w:rsidTr="00656B8E">
        <w:trPr>
          <w:trHeight w:val="490"/>
        </w:trPr>
        <w:tc>
          <w:tcPr>
            <w:tcW w:w="3685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18</w:t>
            </w:r>
          </w:p>
        </w:tc>
      </w:tr>
      <w:tr w:rsidR="00616614" w:rsidRPr="006E1D98" w:rsidTr="00656B8E">
        <w:trPr>
          <w:trHeight w:val="490"/>
        </w:trPr>
        <w:tc>
          <w:tcPr>
            <w:tcW w:w="3685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18</w:t>
            </w:r>
          </w:p>
        </w:tc>
      </w:tr>
      <w:tr w:rsidR="00616614" w:rsidRPr="006E1D98" w:rsidTr="00656B8E">
        <w:trPr>
          <w:trHeight w:val="267"/>
        </w:trPr>
        <w:tc>
          <w:tcPr>
            <w:tcW w:w="3685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7</w:t>
            </w:r>
          </w:p>
        </w:tc>
      </w:tr>
      <w:tr w:rsidR="00616614" w:rsidRPr="006E1D98" w:rsidTr="00656B8E">
        <w:trPr>
          <w:trHeight w:val="331"/>
        </w:trPr>
        <w:tc>
          <w:tcPr>
            <w:tcW w:w="3685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b/>
                <w:iCs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</w:p>
        </w:tc>
      </w:tr>
    </w:tbl>
    <w:p w:rsidR="00616614" w:rsidRPr="006E1D98" w:rsidRDefault="00616614" w:rsidP="00616614">
      <w:pPr>
        <w:rPr>
          <w:rFonts w:ascii="Times New Roman" w:hAnsi="Times New Roman"/>
          <w:b/>
          <w:i/>
        </w:rPr>
        <w:sectPr w:rsidR="00616614" w:rsidRPr="006E1D98" w:rsidSect="006C51F1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616614" w:rsidRPr="006E1D98" w:rsidRDefault="00616614" w:rsidP="00616614">
      <w:pPr>
        <w:ind w:firstLine="709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8392"/>
        <w:gridCol w:w="1814"/>
        <w:gridCol w:w="2513"/>
      </w:tblGrid>
      <w:tr w:rsidR="00616614" w:rsidRPr="006E1D98" w:rsidTr="00656B8E">
        <w:trPr>
          <w:trHeight w:val="20"/>
        </w:trPr>
        <w:tc>
          <w:tcPr>
            <w:tcW w:w="652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869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и формы организации деятельности обучающихся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Объем, акад. ч / в том числе в форме практической подготовки, акад ч</w:t>
            </w:r>
          </w:p>
        </w:tc>
        <w:tc>
          <w:tcPr>
            <w:tcW w:w="859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616614" w:rsidRPr="006E1D98" w:rsidTr="00656B8E">
        <w:trPr>
          <w:trHeight w:val="371"/>
        </w:trPr>
        <w:tc>
          <w:tcPr>
            <w:tcW w:w="652" w:type="pct"/>
          </w:tcPr>
          <w:p w:rsidR="00616614" w:rsidRPr="006E1D98" w:rsidRDefault="00616614" w:rsidP="00656B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620" w:type="pct"/>
          </w:tcPr>
          <w:p w:rsidR="00616614" w:rsidRPr="006E1D98" w:rsidRDefault="00616614" w:rsidP="00656B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859" w:type="pct"/>
          </w:tcPr>
          <w:p w:rsidR="00616614" w:rsidRPr="006E1D98" w:rsidRDefault="00616614" w:rsidP="00656B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4</w:t>
            </w:r>
          </w:p>
        </w:tc>
      </w:tr>
      <w:tr w:rsidR="00616614" w:rsidRPr="006E1D98" w:rsidTr="00656B8E">
        <w:trPr>
          <w:trHeight w:val="371"/>
        </w:trPr>
        <w:tc>
          <w:tcPr>
            <w:tcW w:w="3521" w:type="pct"/>
            <w:gridSpan w:val="2"/>
          </w:tcPr>
          <w:p w:rsidR="00616614" w:rsidRPr="006E1D98" w:rsidRDefault="00616614" w:rsidP="00656B8E">
            <w:pPr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Раздел 1. Образовательное право</w:t>
            </w:r>
          </w:p>
        </w:tc>
        <w:tc>
          <w:tcPr>
            <w:tcW w:w="620" w:type="pct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en-US"/>
              </w:rPr>
            </w:pPr>
            <w:r w:rsidRPr="006E1D98">
              <w:rPr>
                <w:rFonts w:ascii="Times New Roman" w:hAnsi="Times New Roman"/>
                <w:b/>
                <w:bCs/>
                <w:iCs/>
              </w:rPr>
              <w:t>16</w:t>
            </w:r>
            <w:r w:rsidRPr="006E1D98">
              <w:rPr>
                <w:rFonts w:ascii="Times New Roman" w:hAnsi="Times New Roman"/>
                <w:b/>
                <w:bCs/>
                <w:iCs/>
                <w:lang w:val="en-US"/>
              </w:rPr>
              <w:t>/</w:t>
            </w:r>
            <w:r w:rsidRPr="006E1D98">
              <w:rPr>
                <w:rFonts w:ascii="Times New Roman" w:hAnsi="Times New Roman"/>
                <w:b/>
                <w:bCs/>
                <w:iCs/>
              </w:rPr>
              <w:t>8</w:t>
            </w:r>
          </w:p>
        </w:tc>
        <w:tc>
          <w:tcPr>
            <w:tcW w:w="859" w:type="pct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 w:val="restart"/>
          </w:tcPr>
          <w:p w:rsidR="00616614" w:rsidRPr="004A287E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1.1.</w:t>
            </w:r>
            <w:r w:rsidRPr="004A287E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br/>
            </w:r>
            <w:r w:rsidRPr="004A287E">
              <w:rPr>
                <w:rFonts w:ascii="Times New Roman" w:hAnsi="Times New Roman"/>
                <w:bCs/>
              </w:rPr>
              <w:t>Обр</w:t>
            </w:r>
            <w:r w:rsidRPr="004A287E">
              <w:rPr>
                <w:rFonts w:ascii="Times New Roman" w:hAnsi="Times New Roman"/>
                <w:bCs/>
              </w:rPr>
              <w:t>а</w:t>
            </w:r>
            <w:r w:rsidRPr="004A287E">
              <w:rPr>
                <w:rFonts w:ascii="Times New Roman" w:hAnsi="Times New Roman"/>
                <w:bCs/>
              </w:rPr>
              <w:t>зовательное пр</w:t>
            </w:r>
            <w:r w:rsidRPr="004A287E">
              <w:rPr>
                <w:rFonts w:ascii="Times New Roman" w:hAnsi="Times New Roman"/>
                <w:bCs/>
              </w:rPr>
              <w:t>а</w:t>
            </w:r>
            <w:r w:rsidRPr="004A287E">
              <w:rPr>
                <w:rFonts w:ascii="Times New Roman" w:hAnsi="Times New Roman"/>
                <w:bCs/>
              </w:rPr>
              <w:t>во</w:t>
            </w: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8</w:t>
            </w:r>
            <w:r>
              <w:rPr>
                <w:rFonts w:ascii="Times New Roman" w:hAnsi="Times New Roman"/>
                <w:b/>
                <w:iCs/>
              </w:rPr>
              <w:t>/</w:t>
            </w:r>
            <w:r w:rsidRPr="006E1D98">
              <w:rPr>
                <w:rFonts w:ascii="Times New Roman" w:hAnsi="Times New Roman"/>
                <w:b/>
                <w:iCs/>
              </w:rPr>
              <w:t>4</w:t>
            </w:r>
          </w:p>
        </w:tc>
        <w:tc>
          <w:tcPr>
            <w:tcW w:w="859" w:type="pct"/>
            <w:vMerge w:val="restart"/>
          </w:tcPr>
          <w:p w:rsidR="00616614" w:rsidRPr="004A287E" w:rsidRDefault="00616614" w:rsidP="00656B8E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4A287E">
              <w:rPr>
                <w:rFonts w:ascii="Times New Roman" w:hAnsi="Times New Roman"/>
                <w:sz w:val="24"/>
                <w:szCs w:val="24"/>
              </w:rPr>
              <w:t>ОК 01, ОК 02, ОК 04, ОК 05, ОК 06, ОК 09, ПК 1.1, ПК1.2</w:t>
            </w: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1. </w:t>
            </w:r>
            <w:r w:rsidRPr="006E1D98">
              <w:rPr>
                <w:rFonts w:ascii="Times New Roman" w:hAnsi="Times New Roman"/>
                <w:bCs/>
              </w:rPr>
              <w:t>Образовательное право, как комплексная отрасль права. Предмет и метод образов</w:t>
            </w:r>
            <w:r w:rsidRPr="006E1D98">
              <w:rPr>
                <w:rFonts w:ascii="Times New Roman" w:hAnsi="Times New Roman"/>
                <w:bCs/>
              </w:rPr>
              <w:t>а</w:t>
            </w:r>
            <w:r w:rsidRPr="006E1D98">
              <w:rPr>
                <w:rFonts w:ascii="Times New Roman" w:hAnsi="Times New Roman"/>
                <w:bCs/>
              </w:rPr>
              <w:t>тельного права. Функции и задачи образовательного права. Источники образовательн</w:t>
            </w:r>
            <w:r w:rsidRPr="006E1D98">
              <w:rPr>
                <w:rFonts w:ascii="Times New Roman" w:hAnsi="Times New Roman"/>
                <w:bCs/>
              </w:rPr>
              <w:t>о</w:t>
            </w:r>
            <w:r w:rsidRPr="006E1D98">
              <w:rPr>
                <w:rFonts w:ascii="Times New Roman" w:hAnsi="Times New Roman"/>
                <w:bCs/>
              </w:rPr>
              <w:t>го права.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  <w:r w:rsidRPr="006E1D98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</w:rPr>
              <w:t>2.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Образовательные учреждения. Специфика образовательных отношений.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  <w:r w:rsidRPr="006E1D98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3.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Образовательные учреждения. Типы и виды образовательных учреждений. Автон</w:t>
            </w:r>
            <w:r w:rsidRPr="006E1D98">
              <w:rPr>
                <w:rFonts w:ascii="Times New Roman" w:hAnsi="Times New Roman"/>
                <w:bCs/>
              </w:rPr>
              <w:t>о</w:t>
            </w:r>
            <w:r w:rsidRPr="006E1D98">
              <w:rPr>
                <w:rFonts w:ascii="Times New Roman" w:hAnsi="Times New Roman"/>
                <w:bCs/>
              </w:rPr>
              <w:t>мия образовательных учреждений.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4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4A287E">
              <w:rPr>
                <w:rFonts w:ascii="Times New Roman" w:hAnsi="Times New Roman"/>
              </w:rPr>
              <w:t xml:space="preserve">Практическое занятие 1. </w:t>
            </w:r>
            <w:r w:rsidRPr="006E1D98">
              <w:rPr>
                <w:rFonts w:ascii="Times New Roman" w:hAnsi="Times New Roman"/>
              </w:rPr>
              <w:t>Право на образование. Сравнительный анализ норм</w:t>
            </w:r>
            <w:r w:rsidRPr="006E1D98">
              <w:rPr>
                <w:rFonts w:ascii="Times New Roman" w:hAnsi="Times New Roman"/>
              </w:rPr>
              <w:t>а</w:t>
            </w:r>
            <w:r w:rsidRPr="006E1D98">
              <w:rPr>
                <w:rFonts w:ascii="Times New Roman" w:hAnsi="Times New Roman"/>
              </w:rPr>
              <w:t>тивно-правовых актов международного уровня и российского законодательства.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 w:val="restar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Тема 1.2. </w:t>
            </w:r>
            <w:r>
              <w:rPr>
                <w:rFonts w:ascii="Times New Roman" w:hAnsi="Times New Roman"/>
                <w:b/>
                <w:bCs/>
              </w:rPr>
              <w:br/>
            </w:r>
            <w:r w:rsidRPr="004A287E">
              <w:rPr>
                <w:rFonts w:ascii="Times New Roman" w:hAnsi="Times New Roman"/>
                <w:bCs/>
              </w:rPr>
              <w:t>Гос</w:t>
            </w:r>
            <w:r w:rsidRPr="004A287E">
              <w:rPr>
                <w:rFonts w:ascii="Times New Roman" w:hAnsi="Times New Roman"/>
                <w:bCs/>
              </w:rPr>
              <w:t>у</w:t>
            </w:r>
            <w:r w:rsidRPr="004A287E">
              <w:rPr>
                <w:rFonts w:ascii="Times New Roman" w:hAnsi="Times New Roman"/>
                <w:bCs/>
              </w:rPr>
              <w:t>дарственная п</w:t>
            </w:r>
            <w:r w:rsidRPr="004A287E">
              <w:rPr>
                <w:rFonts w:ascii="Times New Roman" w:hAnsi="Times New Roman"/>
                <w:bCs/>
              </w:rPr>
              <w:t>о</w:t>
            </w:r>
            <w:r w:rsidRPr="004A287E">
              <w:rPr>
                <w:rFonts w:ascii="Times New Roman" w:hAnsi="Times New Roman"/>
                <w:bCs/>
              </w:rPr>
              <w:t xml:space="preserve">литика </w:t>
            </w:r>
            <w:r>
              <w:rPr>
                <w:rFonts w:ascii="Times New Roman" w:hAnsi="Times New Roman"/>
                <w:bCs/>
              </w:rPr>
              <w:br/>
            </w:r>
            <w:r w:rsidRPr="004A287E">
              <w:rPr>
                <w:rFonts w:ascii="Times New Roman" w:hAnsi="Times New Roman"/>
                <w:bCs/>
              </w:rPr>
              <w:t xml:space="preserve">в области </w:t>
            </w:r>
            <w:r>
              <w:rPr>
                <w:rFonts w:ascii="Times New Roman" w:hAnsi="Times New Roman"/>
                <w:bCs/>
              </w:rPr>
              <w:br/>
            </w:r>
            <w:r w:rsidRPr="004A287E">
              <w:rPr>
                <w:rFonts w:ascii="Times New Roman" w:hAnsi="Times New Roman"/>
                <w:bCs/>
              </w:rPr>
              <w:t>образования</w:t>
            </w: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8</w:t>
            </w:r>
            <w:r>
              <w:rPr>
                <w:rFonts w:ascii="Times New Roman" w:hAnsi="Times New Roman"/>
                <w:b/>
                <w:bCs/>
              </w:rPr>
              <w:t>/</w:t>
            </w:r>
            <w:r w:rsidRPr="006E1D98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859" w:type="pct"/>
            <w:vMerge w:val="restart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A287E">
              <w:rPr>
                <w:rFonts w:ascii="Times New Roman" w:hAnsi="Times New Roman"/>
                <w:sz w:val="24"/>
                <w:szCs w:val="24"/>
              </w:rPr>
              <w:t>ОК 01, ОК 02, ОК 04, ОК 05, ОК 06, ОК 09, ПК 1.1, ПК1.2</w:t>
            </w: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1. </w:t>
            </w:r>
            <w:r w:rsidRPr="006E1D98">
              <w:rPr>
                <w:rFonts w:ascii="Times New Roman" w:hAnsi="Times New Roman"/>
                <w:bCs/>
              </w:rPr>
              <w:t>Конституция РФ как основа правового регулирования сферы образования. Права и обязанности граждан РФ.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0,5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2.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Принципы государственной политики в области образования.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0,5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3.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Правовое регулирование отношений в области образования.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0,5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4.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Общая характеристика законодательства об образовании. Нормативно-правовые акты РФ в сфере образования. Нормативно-правовое обеспечение школьного образов</w:t>
            </w:r>
            <w:r w:rsidRPr="006E1D98">
              <w:rPr>
                <w:rFonts w:ascii="Times New Roman" w:hAnsi="Times New Roman"/>
                <w:bCs/>
              </w:rPr>
              <w:t>а</w:t>
            </w:r>
            <w:r w:rsidRPr="006E1D98">
              <w:rPr>
                <w:rFonts w:ascii="Times New Roman" w:hAnsi="Times New Roman"/>
                <w:bCs/>
              </w:rPr>
              <w:t>ния.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0,5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5.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Государственные гарантии реализации права на образование в Российской Федер</w:t>
            </w:r>
            <w:r w:rsidRPr="006E1D98">
              <w:rPr>
                <w:rFonts w:ascii="Times New Roman" w:hAnsi="Times New Roman"/>
                <w:bCs/>
              </w:rPr>
              <w:t>а</w:t>
            </w:r>
            <w:r w:rsidRPr="006E1D98">
              <w:rPr>
                <w:rFonts w:ascii="Times New Roman" w:hAnsi="Times New Roman"/>
                <w:bCs/>
              </w:rPr>
              <w:t>ции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0,5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6.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Аккредитация и лицензирование.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0,5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7.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Формы получения образования и формы обучения. Система образования РФ. Федеральные государственные образовательные стандарты и федеральные гос</w:t>
            </w:r>
            <w:r w:rsidRPr="006E1D98">
              <w:rPr>
                <w:rFonts w:ascii="Times New Roman" w:hAnsi="Times New Roman"/>
                <w:bCs/>
              </w:rPr>
              <w:t>у</w:t>
            </w:r>
            <w:r w:rsidRPr="006E1D98">
              <w:rPr>
                <w:rFonts w:ascii="Times New Roman" w:hAnsi="Times New Roman"/>
                <w:bCs/>
              </w:rPr>
              <w:t>дарственные требования. Образовательные стандарты.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0,5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8.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Образовательные программы. Общие требования к реализации образовательных пр</w:t>
            </w:r>
            <w:r w:rsidRPr="006E1D98">
              <w:rPr>
                <w:rFonts w:ascii="Times New Roman" w:hAnsi="Times New Roman"/>
                <w:bCs/>
              </w:rPr>
              <w:t>о</w:t>
            </w:r>
            <w:r w:rsidRPr="006E1D98">
              <w:rPr>
                <w:rFonts w:ascii="Times New Roman" w:hAnsi="Times New Roman"/>
                <w:bCs/>
              </w:rPr>
              <w:t>грамм. Формы реализации образовательных программ. Особенности реализации нек</w:t>
            </w:r>
            <w:r w:rsidRPr="006E1D98">
              <w:rPr>
                <w:rFonts w:ascii="Times New Roman" w:hAnsi="Times New Roman"/>
                <w:bCs/>
              </w:rPr>
              <w:t>о</w:t>
            </w:r>
            <w:r w:rsidRPr="006E1D98">
              <w:rPr>
                <w:rFonts w:ascii="Times New Roman" w:hAnsi="Times New Roman"/>
                <w:bCs/>
              </w:rPr>
              <w:t>торых видов образовательных программ и получение образования отдельными катег</w:t>
            </w:r>
            <w:r w:rsidRPr="006E1D98">
              <w:rPr>
                <w:rFonts w:ascii="Times New Roman" w:hAnsi="Times New Roman"/>
                <w:bCs/>
              </w:rPr>
              <w:t>о</w:t>
            </w:r>
            <w:r w:rsidRPr="006E1D98">
              <w:rPr>
                <w:rFonts w:ascii="Times New Roman" w:hAnsi="Times New Roman"/>
                <w:bCs/>
              </w:rPr>
              <w:t>риями обучающихся.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0,5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4A287E" w:rsidRDefault="00616614" w:rsidP="00656B8E">
            <w:pPr>
              <w:spacing w:after="0"/>
              <w:rPr>
                <w:rFonts w:ascii="Times New Roman" w:hAnsi="Times New Roman"/>
              </w:rPr>
            </w:pPr>
            <w:r w:rsidRPr="004A287E">
              <w:rPr>
                <w:rFonts w:ascii="Times New Roman" w:hAnsi="Times New Roman"/>
              </w:rPr>
              <w:t>Практическое занятие 2. Основные принципы государственной политики и правового регулирования отношений в сфере образования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  <w:vAlign w:val="bottom"/>
          </w:tcPr>
          <w:p w:rsidR="00616614" w:rsidRPr="004A287E" w:rsidRDefault="00616614" w:rsidP="00656B8E">
            <w:pPr>
              <w:spacing w:after="0"/>
              <w:rPr>
                <w:rFonts w:ascii="Times New Roman" w:hAnsi="Times New Roman"/>
              </w:rPr>
            </w:pPr>
            <w:r w:rsidRPr="004A287E">
              <w:rPr>
                <w:rFonts w:ascii="Times New Roman" w:hAnsi="Times New Roman"/>
              </w:rPr>
              <w:t>Практическое занятие 3. Правовое регулирование отношений в сфере образ</w:t>
            </w:r>
            <w:r w:rsidRPr="004A287E">
              <w:rPr>
                <w:rFonts w:ascii="Times New Roman" w:hAnsi="Times New Roman"/>
              </w:rPr>
              <w:t>о</w:t>
            </w:r>
            <w:r w:rsidRPr="004A287E">
              <w:rPr>
                <w:rFonts w:ascii="Times New Roman" w:hAnsi="Times New Roman"/>
              </w:rPr>
              <w:t>вания.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4A287E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  <w:r w:rsidRPr="004A287E">
              <w:rPr>
                <w:rFonts w:ascii="Times New Roman" w:hAnsi="Times New Roman"/>
                <w:bCs/>
              </w:rPr>
              <w:t xml:space="preserve">Практическое занятие 4. Анализ содержания статьи 4 </w:t>
            </w:r>
            <w:r>
              <w:rPr>
                <w:rFonts w:ascii="Times New Roman" w:hAnsi="Times New Roman"/>
                <w:bCs/>
              </w:rPr>
              <w:t>федерального закона «Об образ</w:t>
            </w:r>
            <w:r>
              <w:rPr>
                <w:rFonts w:ascii="Times New Roman" w:hAnsi="Times New Roman"/>
                <w:bCs/>
              </w:rPr>
              <w:t>о</w:t>
            </w:r>
            <w:r>
              <w:rPr>
                <w:rFonts w:ascii="Times New Roman" w:hAnsi="Times New Roman"/>
                <w:bCs/>
              </w:rPr>
              <w:t>вании в Российской Федерации</w:t>
            </w:r>
            <w:r w:rsidRPr="004A287E"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3521" w:type="pct"/>
            <w:gridSpan w:val="2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Раздел 2. Педагогические правоотношения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20</w:t>
            </w:r>
            <w:r w:rsidRPr="006E1D98">
              <w:rPr>
                <w:rFonts w:ascii="Times New Roman" w:hAnsi="Times New Roman"/>
                <w:b/>
                <w:bCs/>
                <w:lang w:val="en-US"/>
              </w:rPr>
              <w:t>/</w:t>
            </w:r>
            <w:r w:rsidRPr="006E1D98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859" w:type="pct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 w:val="restar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Тема 2.1. </w:t>
            </w:r>
            <w:r>
              <w:rPr>
                <w:rFonts w:ascii="Times New Roman" w:hAnsi="Times New Roman"/>
                <w:b/>
                <w:bCs/>
              </w:rPr>
              <w:br/>
            </w:r>
            <w:r w:rsidRPr="006E1D98">
              <w:rPr>
                <w:rFonts w:ascii="Times New Roman" w:hAnsi="Times New Roman"/>
                <w:bCs/>
              </w:rPr>
              <w:t>Учас</w:t>
            </w:r>
            <w:r w:rsidRPr="006E1D98">
              <w:rPr>
                <w:rFonts w:ascii="Times New Roman" w:hAnsi="Times New Roman"/>
                <w:bCs/>
              </w:rPr>
              <w:t>т</w:t>
            </w:r>
            <w:r w:rsidRPr="006E1D98">
              <w:rPr>
                <w:rFonts w:ascii="Times New Roman" w:hAnsi="Times New Roman"/>
                <w:bCs/>
              </w:rPr>
              <w:t xml:space="preserve">ники </w:t>
            </w:r>
            <w:r>
              <w:rPr>
                <w:rFonts w:ascii="Times New Roman" w:hAnsi="Times New Roman"/>
                <w:bCs/>
              </w:rPr>
              <w:br/>
            </w:r>
            <w:r w:rsidRPr="006E1D98">
              <w:rPr>
                <w:rFonts w:ascii="Times New Roman" w:hAnsi="Times New Roman"/>
                <w:bCs/>
              </w:rPr>
              <w:t>образов</w:t>
            </w:r>
            <w:r w:rsidRPr="006E1D98">
              <w:rPr>
                <w:rFonts w:ascii="Times New Roman" w:hAnsi="Times New Roman"/>
                <w:bCs/>
              </w:rPr>
              <w:t>а</w:t>
            </w:r>
            <w:r w:rsidRPr="006E1D98">
              <w:rPr>
                <w:rFonts w:ascii="Times New Roman" w:hAnsi="Times New Roman"/>
                <w:bCs/>
              </w:rPr>
              <w:t>тельных правоо</w:t>
            </w:r>
            <w:r w:rsidRPr="006E1D98">
              <w:rPr>
                <w:rFonts w:ascii="Times New Roman" w:hAnsi="Times New Roman"/>
                <w:bCs/>
              </w:rPr>
              <w:t>т</w:t>
            </w:r>
            <w:r w:rsidRPr="006E1D98">
              <w:rPr>
                <w:rFonts w:ascii="Times New Roman" w:hAnsi="Times New Roman"/>
                <w:bCs/>
              </w:rPr>
              <w:t>ношений</w:t>
            </w: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Содержание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10</w:t>
            </w:r>
            <w:r>
              <w:rPr>
                <w:rFonts w:ascii="Times New Roman" w:hAnsi="Times New Roman"/>
                <w:b/>
                <w:bCs/>
              </w:rPr>
              <w:t>/</w:t>
            </w:r>
            <w:r w:rsidRPr="006E1D98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859" w:type="pct"/>
            <w:vMerge w:val="restart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4A287E">
              <w:rPr>
                <w:rFonts w:ascii="Times New Roman" w:hAnsi="Times New Roman"/>
                <w:sz w:val="24"/>
                <w:szCs w:val="24"/>
              </w:rPr>
              <w:t>ОК 01, ОК 02, ОК 04, ОК 05, ОК 06, ОК 09, ПК 1.1, ПК1.2</w:t>
            </w: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1.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Педагогические правоотношения. Лица, осуществляющие образовательную деятельность. Основания возникновения и прекращения образовательных прав</w:t>
            </w:r>
            <w:r w:rsidRPr="006E1D98">
              <w:rPr>
                <w:rFonts w:ascii="Times New Roman" w:hAnsi="Times New Roman"/>
                <w:bCs/>
              </w:rPr>
              <w:t>о</w:t>
            </w:r>
            <w:r w:rsidRPr="006E1D98">
              <w:rPr>
                <w:rFonts w:ascii="Times New Roman" w:hAnsi="Times New Roman"/>
                <w:bCs/>
              </w:rPr>
              <w:t>отношений.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0,5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2.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Образовательные организации: типы, управление, устав, структура. Компете</w:t>
            </w:r>
            <w:r w:rsidRPr="006E1D98">
              <w:rPr>
                <w:rFonts w:ascii="Times New Roman" w:hAnsi="Times New Roman"/>
                <w:bCs/>
              </w:rPr>
              <w:t>н</w:t>
            </w:r>
            <w:r w:rsidRPr="006E1D98">
              <w:rPr>
                <w:rFonts w:ascii="Times New Roman" w:hAnsi="Times New Roman"/>
                <w:bCs/>
              </w:rPr>
              <w:t>ции, права и обязанности образовательных организаций.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0,5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3.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Индивидуальные предприниматели, осуществляющие образовательную деятел</w:t>
            </w:r>
            <w:r w:rsidRPr="006E1D98">
              <w:rPr>
                <w:rFonts w:ascii="Times New Roman" w:hAnsi="Times New Roman"/>
                <w:bCs/>
              </w:rPr>
              <w:t>ь</w:t>
            </w:r>
            <w:r w:rsidRPr="006E1D98">
              <w:rPr>
                <w:rFonts w:ascii="Times New Roman" w:hAnsi="Times New Roman"/>
                <w:bCs/>
              </w:rPr>
              <w:t>ность.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0,5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4.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Обучающиеся и их родителя (законные представители) как участники образовател</w:t>
            </w:r>
            <w:r w:rsidRPr="006E1D98">
              <w:rPr>
                <w:rFonts w:ascii="Times New Roman" w:hAnsi="Times New Roman"/>
                <w:bCs/>
              </w:rPr>
              <w:t>ь</w:t>
            </w:r>
            <w:r w:rsidRPr="006E1D98">
              <w:rPr>
                <w:rFonts w:ascii="Times New Roman" w:hAnsi="Times New Roman"/>
                <w:bCs/>
              </w:rPr>
              <w:t>ных правоотношений.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0,5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5.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Правовой статус педагогических работников.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0,5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6.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Аттестация педагогических работников.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0,5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7.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Особенности регулирования труда педагогических работников.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0,5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8.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Социальная защита работников образовательных учреждений. Система оплаты тр</w:t>
            </w:r>
            <w:r w:rsidRPr="006E1D98">
              <w:rPr>
                <w:rFonts w:ascii="Times New Roman" w:hAnsi="Times New Roman"/>
                <w:bCs/>
              </w:rPr>
              <w:t>у</w:t>
            </w:r>
            <w:r w:rsidRPr="006E1D98">
              <w:rPr>
                <w:rFonts w:ascii="Times New Roman" w:hAnsi="Times New Roman"/>
                <w:bCs/>
              </w:rPr>
              <w:t>да.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0,5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9.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Ответственность педагогических работников. Судебный порядок разрешения споров.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4A287E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  <w:r w:rsidRPr="004A287E">
              <w:rPr>
                <w:rFonts w:ascii="Times New Roman" w:hAnsi="Times New Roman"/>
                <w:bCs/>
              </w:rPr>
              <w:t>Практическое занятие 5. Составление трудового договора с образовательным учрежд</w:t>
            </w:r>
            <w:r w:rsidRPr="004A287E">
              <w:rPr>
                <w:rFonts w:ascii="Times New Roman" w:hAnsi="Times New Roman"/>
                <w:bCs/>
              </w:rPr>
              <w:t>е</w:t>
            </w:r>
            <w:r w:rsidRPr="004A287E">
              <w:rPr>
                <w:rFonts w:ascii="Times New Roman" w:hAnsi="Times New Roman"/>
                <w:bCs/>
              </w:rPr>
              <w:t>нием.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4A287E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  <w:r w:rsidRPr="004A287E">
              <w:rPr>
                <w:rFonts w:ascii="Times New Roman" w:hAnsi="Times New Roman"/>
                <w:bCs/>
              </w:rPr>
              <w:t>Практическое занятие 6. Определение законности расторжения трудового д</w:t>
            </w:r>
            <w:r w:rsidRPr="004A287E">
              <w:rPr>
                <w:rFonts w:ascii="Times New Roman" w:hAnsi="Times New Roman"/>
                <w:bCs/>
              </w:rPr>
              <w:t>о</w:t>
            </w:r>
            <w:r w:rsidRPr="004A287E">
              <w:rPr>
                <w:rFonts w:ascii="Times New Roman" w:hAnsi="Times New Roman"/>
                <w:bCs/>
              </w:rPr>
              <w:t>говора по инициативе работодателя за виновные действия педагогического р</w:t>
            </w:r>
            <w:r w:rsidRPr="004A287E">
              <w:rPr>
                <w:rFonts w:ascii="Times New Roman" w:hAnsi="Times New Roman"/>
                <w:bCs/>
              </w:rPr>
              <w:t>а</w:t>
            </w:r>
            <w:r w:rsidRPr="004A287E">
              <w:rPr>
                <w:rFonts w:ascii="Times New Roman" w:hAnsi="Times New Roman"/>
                <w:bCs/>
              </w:rPr>
              <w:t>ботника. Решение задач.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812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4A287E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  <w:r w:rsidRPr="004A287E">
              <w:rPr>
                <w:rFonts w:ascii="Times New Roman" w:hAnsi="Times New Roman"/>
                <w:bCs/>
              </w:rPr>
              <w:t>Практическое занятие 7. Единые педагогические требования и творческая индивид</w:t>
            </w:r>
            <w:r w:rsidRPr="004A287E">
              <w:rPr>
                <w:rFonts w:ascii="Times New Roman" w:hAnsi="Times New Roman"/>
                <w:bCs/>
              </w:rPr>
              <w:t>у</w:t>
            </w:r>
            <w:r w:rsidRPr="004A287E">
              <w:rPr>
                <w:rFonts w:ascii="Times New Roman" w:hAnsi="Times New Roman"/>
                <w:bCs/>
              </w:rPr>
              <w:t>альность педагога.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 w:val="restar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Cs/>
              </w:rPr>
              <w:t xml:space="preserve">Тема 2.2. </w:t>
            </w:r>
            <w:r>
              <w:rPr>
                <w:rFonts w:ascii="Times New Roman" w:hAnsi="Times New Roman"/>
                <w:bCs/>
              </w:rPr>
              <w:br/>
            </w:r>
            <w:r w:rsidRPr="006E1D98">
              <w:rPr>
                <w:rFonts w:ascii="Times New Roman" w:hAnsi="Times New Roman"/>
                <w:bCs/>
              </w:rPr>
              <w:t>Прав</w:t>
            </w:r>
            <w:r w:rsidRPr="006E1D98">
              <w:rPr>
                <w:rFonts w:ascii="Times New Roman" w:hAnsi="Times New Roman"/>
                <w:bCs/>
              </w:rPr>
              <w:t>о</w:t>
            </w:r>
            <w:r w:rsidRPr="006E1D98">
              <w:rPr>
                <w:rFonts w:ascii="Times New Roman" w:hAnsi="Times New Roman"/>
                <w:bCs/>
              </w:rPr>
              <w:t>вая охрана де</w:t>
            </w:r>
            <w:r w:rsidRPr="006E1D98">
              <w:rPr>
                <w:rFonts w:ascii="Times New Roman" w:hAnsi="Times New Roman"/>
                <w:bCs/>
              </w:rPr>
              <w:t>т</w:t>
            </w:r>
            <w:r w:rsidRPr="006E1D98">
              <w:rPr>
                <w:rFonts w:ascii="Times New Roman" w:hAnsi="Times New Roman"/>
                <w:bCs/>
              </w:rPr>
              <w:t>ства в РФ.</w:t>
            </w: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10</w:t>
            </w:r>
            <w:r>
              <w:rPr>
                <w:rFonts w:ascii="Times New Roman" w:hAnsi="Times New Roman"/>
                <w:b/>
                <w:bCs/>
              </w:rPr>
              <w:t>/</w:t>
            </w:r>
            <w:r w:rsidRPr="006E1D98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859" w:type="pct"/>
            <w:vMerge w:val="restart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4A287E">
              <w:rPr>
                <w:rFonts w:ascii="Times New Roman" w:hAnsi="Times New Roman"/>
                <w:sz w:val="24"/>
                <w:szCs w:val="24"/>
              </w:rPr>
              <w:t>ОК 01, ОК 02, ОК 04, ОК 05, ОК 06, ОК 09, ПК 1.1, ПК1.2</w:t>
            </w: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1.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Международная защита прав детей. Конвенция о правах ребенка.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2.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Законодательство РФ как инструмент защиты прав ребенка. Характеристика осно</w:t>
            </w:r>
            <w:r w:rsidRPr="006E1D98">
              <w:rPr>
                <w:rFonts w:ascii="Times New Roman" w:hAnsi="Times New Roman"/>
                <w:bCs/>
              </w:rPr>
              <w:t>в</w:t>
            </w:r>
            <w:r w:rsidRPr="006E1D98">
              <w:rPr>
                <w:rFonts w:ascii="Times New Roman" w:hAnsi="Times New Roman"/>
                <w:bCs/>
              </w:rPr>
              <w:t>ных нормативно-правовых актов, направленных на защиту детей.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4A287E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  <w:r w:rsidRPr="004A287E">
              <w:rPr>
                <w:rFonts w:ascii="Times New Roman" w:hAnsi="Times New Roman"/>
                <w:bCs/>
              </w:rPr>
              <w:t>Практическое занятие 8. Роль органов социальной защиты населения, опеки и попеч</w:t>
            </w:r>
            <w:r w:rsidRPr="004A287E">
              <w:rPr>
                <w:rFonts w:ascii="Times New Roman" w:hAnsi="Times New Roman"/>
                <w:bCs/>
              </w:rPr>
              <w:t>и</w:t>
            </w:r>
            <w:r w:rsidRPr="004A287E">
              <w:rPr>
                <w:rFonts w:ascii="Times New Roman" w:hAnsi="Times New Roman"/>
                <w:bCs/>
              </w:rPr>
              <w:t>тельства в обеспечении законных интересов детей.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4A287E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  <w:r w:rsidRPr="004A287E">
              <w:rPr>
                <w:rFonts w:ascii="Times New Roman" w:hAnsi="Times New Roman"/>
                <w:bCs/>
              </w:rPr>
              <w:t>Практическое занятие 9. Семейный кодекс РФ о защите прав детей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16614">
        <w:trPr>
          <w:trHeight w:val="20"/>
        </w:trPr>
        <w:tc>
          <w:tcPr>
            <w:tcW w:w="3521" w:type="pct"/>
            <w:gridSpan w:val="2"/>
          </w:tcPr>
          <w:p w:rsidR="00616614" w:rsidRPr="006C51F1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C51F1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  <w:p w:rsidR="006C51F1" w:rsidRPr="006C51F1" w:rsidRDefault="006C51F1" w:rsidP="006C51F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6C51F1">
              <w:rPr>
                <w:rFonts w:ascii="Times New Roman" w:hAnsi="Times New Roman"/>
                <w:color w:val="181818"/>
                <w:sz w:val="21"/>
                <w:szCs w:val="21"/>
              </w:rPr>
              <w:t>Понятие и признаки субъектов предпринимательского права. Порядок создания субъектов предпринимательского права.</w:t>
            </w:r>
          </w:p>
          <w:p w:rsidR="006C51F1" w:rsidRPr="006C51F1" w:rsidRDefault="006C51F1" w:rsidP="006C51F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6C51F1">
              <w:rPr>
                <w:rFonts w:ascii="Times New Roman" w:hAnsi="Times New Roman"/>
                <w:color w:val="181818"/>
                <w:sz w:val="21"/>
                <w:szCs w:val="21"/>
              </w:rPr>
              <w:t>Реорганизация субъектов предпринимательского права. Ликвидация субъектов предпринимательского права.</w:t>
            </w:r>
          </w:p>
          <w:p w:rsidR="006C51F1" w:rsidRPr="006C51F1" w:rsidRDefault="006C51F1" w:rsidP="006C51F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6C51F1">
              <w:rPr>
                <w:rFonts w:ascii="Times New Roman" w:hAnsi="Times New Roman"/>
                <w:color w:val="181818"/>
                <w:sz w:val="21"/>
                <w:szCs w:val="21"/>
              </w:rPr>
              <w:t>Виды организационно - правовых форм. Хозяйственные товарищества. Общество с ограниченной ответственностью. Акционерные общества (публичные, непубличные).</w:t>
            </w:r>
          </w:p>
          <w:p w:rsidR="006C51F1" w:rsidRPr="006C51F1" w:rsidRDefault="006C51F1" w:rsidP="006C51F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6C51F1">
              <w:rPr>
                <w:rFonts w:ascii="Times New Roman" w:hAnsi="Times New Roman"/>
                <w:color w:val="181818"/>
                <w:sz w:val="21"/>
                <w:szCs w:val="21"/>
              </w:rPr>
              <w:t>Понятие, значение и содержание договора. Классификация договоров. Заключение договора.</w:t>
            </w:r>
          </w:p>
          <w:p w:rsidR="00616614" w:rsidRPr="004A287E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620" w:type="pct"/>
            <w:vAlign w:val="center"/>
          </w:tcPr>
          <w:p w:rsidR="00616614" w:rsidRPr="006E1D98" w:rsidRDefault="006C51F1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85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c>
          <w:tcPr>
            <w:tcW w:w="3521" w:type="pct"/>
            <w:gridSpan w:val="2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Промежуточная аттестация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3521" w:type="pct"/>
            <w:gridSpan w:val="2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620" w:type="pct"/>
            <w:vAlign w:val="center"/>
          </w:tcPr>
          <w:p w:rsidR="00616614" w:rsidRPr="006E1D98" w:rsidRDefault="006C51F1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</w:t>
            </w:r>
          </w:p>
        </w:tc>
        <w:tc>
          <w:tcPr>
            <w:tcW w:w="85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616614" w:rsidRPr="006E1D98" w:rsidRDefault="00616614" w:rsidP="00616614">
      <w:pPr>
        <w:spacing w:before="120" w:after="120" w:line="240" w:lineRule="auto"/>
        <w:ind w:left="709"/>
        <w:rPr>
          <w:rFonts w:ascii="Times New Roman" w:hAnsi="Times New Roman"/>
          <w:i/>
          <w:sz w:val="24"/>
          <w:szCs w:val="24"/>
          <w:lang w:val="x-none" w:eastAsia="x-none"/>
        </w:rPr>
      </w:pPr>
    </w:p>
    <w:p w:rsidR="00616614" w:rsidRPr="006E1D98" w:rsidRDefault="00616614" w:rsidP="00616614">
      <w:pPr>
        <w:ind w:firstLine="709"/>
        <w:rPr>
          <w:rFonts w:ascii="Times New Roman" w:hAnsi="Times New Roman"/>
          <w:i/>
        </w:rPr>
        <w:sectPr w:rsidR="00616614" w:rsidRPr="006E1D98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16614" w:rsidRPr="006C51F1" w:rsidRDefault="00616614" w:rsidP="006C51F1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8388967"/>
      <w:r w:rsidRPr="006C51F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2"/>
    </w:p>
    <w:p w:rsidR="00616614" w:rsidRPr="004A287E" w:rsidRDefault="00616614" w:rsidP="00616614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A287E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616614" w:rsidRPr="006E1D98" w:rsidRDefault="00616614" w:rsidP="00616614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6E1D98">
        <w:rPr>
          <w:rFonts w:ascii="Times New Roman" w:hAnsi="Times New Roman"/>
          <w:bCs/>
          <w:sz w:val="24"/>
          <w:szCs w:val="24"/>
        </w:rPr>
        <w:t>Кабинет</w:t>
      </w:r>
      <w:r w:rsidRPr="006E1D98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4A287E">
        <w:rPr>
          <w:rFonts w:ascii="Times New Roman" w:hAnsi="Times New Roman"/>
          <w:bCs/>
          <w:sz w:val="24"/>
          <w:szCs w:val="24"/>
        </w:rPr>
        <w:t>«Гуманитарных и социально-экономических дисциплин»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, оснащенный </w:t>
      </w:r>
      <w:r>
        <w:rPr>
          <w:rFonts w:ascii="Times New Roman" w:hAnsi="Times New Roman"/>
          <w:sz w:val="24"/>
          <w:szCs w:val="24"/>
          <w:lang w:eastAsia="en-US"/>
        </w:rPr>
        <w:br/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>в соответствии с п. 6.1.2.1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 примерной образовательной программы по специальности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 xml:space="preserve">. </w:t>
      </w:r>
    </w:p>
    <w:p w:rsidR="00616614" w:rsidRPr="006E1D98" w:rsidRDefault="00616614" w:rsidP="00616614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16614" w:rsidRPr="006E1D98" w:rsidRDefault="00616614" w:rsidP="00616614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616614" w:rsidRPr="006E1D98" w:rsidRDefault="00616614" w:rsidP="00616614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</w:t>
      </w:r>
      <w:r>
        <w:rPr>
          <w:rFonts w:ascii="Times New Roman" w:hAnsi="Times New Roman"/>
          <w:sz w:val="24"/>
          <w:szCs w:val="24"/>
        </w:rPr>
        <w:t>и/или электронные образовательные и информационные ресурсы для использования</w:t>
      </w:r>
      <w:r w:rsidRPr="006E1D98">
        <w:rPr>
          <w:rFonts w:ascii="Times New Roman" w:hAnsi="Times New Roman"/>
          <w:sz w:val="24"/>
          <w:szCs w:val="24"/>
        </w:rPr>
        <w:t xml:space="preserve">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</w:t>
      </w:r>
      <w:r>
        <w:rPr>
          <w:rFonts w:ascii="Times New Roman" w:hAnsi="Times New Roman"/>
          <w:bCs/>
          <w:sz w:val="24"/>
          <w:szCs w:val="24"/>
        </w:rPr>
        <w:t xml:space="preserve">при этом список может быть </w:t>
      </w:r>
      <w:r w:rsidRPr="006E1D98">
        <w:rPr>
          <w:rFonts w:ascii="Times New Roman" w:hAnsi="Times New Roman"/>
          <w:bCs/>
          <w:sz w:val="24"/>
          <w:szCs w:val="24"/>
        </w:rPr>
        <w:t>дополнен новыми изданиями.</w:t>
      </w:r>
    </w:p>
    <w:p w:rsidR="00616614" w:rsidRPr="006E1D98" w:rsidRDefault="00616614" w:rsidP="00616614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6614" w:rsidRPr="00FD42D1" w:rsidRDefault="00616614" w:rsidP="00616614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42D1"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616614" w:rsidRPr="00FD42D1" w:rsidRDefault="00616614" w:rsidP="00616614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42D1">
        <w:rPr>
          <w:rFonts w:ascii="Times New Roman" w:hAnsi="Times New Roman"/>
          <w:sz w:val="24"/>
          <w:szCs w:val="24"/>
        </w:rPr>
        <w:t xml:space="preserve">1. </w:t>
      </w:r>
      <w:r w:rsidRPr="00FD42D1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Николюкин, С. В.  Правовое обеспечение профессиональной деятельности : учебник и практикум для среднего профессионального образования / С. В. Николюкин. — Москва : Издательство Юрайт, 2022. — 248 с. — (Профессиональное образование). — ISBN 978-5-534-14511-3. — Текст : электронный // Образовательная платформа Юрайт [сайт]. — URL: https://urait.ru/bcode/497103 (дата обращения: 13.08.2022).</w:t>
      </w:r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616614" w:rsidRPr="00FD42D1" w:rsidRDefault="00616614" w:rsidP="0061661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42D1">
        <w:rPr>
          <w:rFonts w:ascii="Times New Roman" w:hAnsi="Times New Roman"/>
          <w:sz w:val="24"/>
          <w:szCs w:val="24"/>
        </w:rPr>
        <w:t>2.</w:t>
      </w:r>
      <w:r w:rsidRPr="00FD42D1">
        <w:rPr>
          <w:rFonts w:ascii="Times New Roman" w:hAnsi="Times New Roman"/>
          <w:b/>
          <w:sz w:val="24"/>
          <w:szCs w:val="24"/>
        </w:rPr>
        <w:t xml:space="preserve"> </w:t>
      </w:r>
      <w:r w:rsidRPr="00FD42D1">
        <w:rPr>
          <w:rFonts w:ascii="Times New Roman" w:hAnsi="Times New Roman"/>
          <w:sz w:val="24"/>
          <w:szCs w:val="24"/>
        </w:rPr>
        <w:t>Афанасьев, И. В.  Правовое обеспечение профессиональной деятельности : учебное п</w:t>
      </w:r>
      <w:r w:rsidRPr="00FD42D1">
        <w:rPr>
          <w:rFonts w:ascii="Times New Roman" w:hAnsi="Times New Roman"/>
          <w:sz w:val="24"/>
          <w:szCs w:val="24"/>
        </w:rPr>
        <w:t>о</w:t>
      </w:r>
      <w:r w:rsidRPr="00FD42D1">
        <w:rPr>
          <w:rFonts w:ascii="Times New Roman" w:hAnsi="Times New Roman"/>
          <w:sz w:val="24"/>
          <w:szCs w:val="24"/>
        </w:rPr>
        <w:t xml:space="preserve">собие для среднего профессионального образования / И. В. Афанасьев, И. В. Афанасьева. — Москва : Издательство Юрайт, 2022. — 155 с. — (Профессиональное образование). — ISBN 978-5-534-10774-6. — Текст : электронный // Образовательная платформа Юрайт [сайт]. — URL: https://urait.ru/bcode/494801 (дата обращения: 13.08.2022). </w:t>
      </w:r>
    </w:p>
    <w:p w:rsidR="00616614" w:rsidRPr="00FD42D1" w:rsidRDefault="00616614" w:rsidP="0061661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42D1">
        <w:rPr>
          <w:rFonts w:ascii="Times New Roman" w:hAnsi="Times New Roman"/>
          <w:sz w:val="24"/>
          <w:szCs w:val="24"/>
        </w:rPr>
        <w:t>3. Румынина В. В. Правовое обеспечение профессиональной деятельности: электронный учебно-методический комплекс / В. В. Румынина: Издательский центр «Академия», 2021. – Текст : электронный // Электронная библиотека издательского центра «Академия» : [сайт]. – URL: https://academia-moscow.ru/catalogue/4831/525840/ (дата обращения: 24.03.2023). – Режим доступа: платный.</w:t>
      </w:r>
    </w:p>
    <w:p w:rsidR="00616614" w:rsidRPr="00FD42D1" w:rsidRDefault="00616614" w:rsidP="0061661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42D1">
        <w:rPr>
          <w:rFonts w:ascii="Times New Roman" w:hAnsi="Times New Roman"/>
          <w:sz w:val="24"/>
          <w:szCs w:val="24"/>
        </w:rPr>
        <w:t xml:space="preserve">4. Певцова Е. А. Право для профессий и специальностей социально-экономического профиля : электронный учебно-методический комплекс / Е. А. Певцова. – М. : Издательский центр «Академия», 2016. – Текст : электронный // Электронная библиотека издательского центра «Академия» : [сайт]. – URL: </w:t>
      </w:r>
      <w:hyperlink r:id="rId9" w:tgtFrame="_blank" w:history="1">
        <w:r w:rsidRPr="00FD42D1">
          <w:rPr>
            <w:rStyle w:val="a3"/>
            <w:rFonts w:ascii="Times New Roman" w:hAnsi="Times New Roman"/>
            <w:sz w:val="24"/>
            <w:szCs w:val="24"/>
          </w:rPr>
          <w:t>https://academia-moscow.ru/catalogue/4831/342991/</w:t>
        </w:r>
      </w:hyperlink>
      <w:r w:rsidRPr="00FD42D1">
        <w:rPr>
          <w:rFonts w:ascii="Times New Roman" w:hAnsi="Times New Roman"/>
          <w:sz w:val="24"/>
          <w:szCs w:val="24"/>
        </w:rPr>
        <w:t xml:space="preserve"> (дата обращения: 24.03.2023). – Режим доступа: платный.</w:t>
      </w:r>
    </w:p>
    <w:p w:rsidR="00616614" w:rsidRPr="00FD42D1" w:rsidRDefault="00616614" w:rsidP="00616614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616614" w:rsidRPr="00FD42D1" w:rsidRDefault="00616614" w:rsidP="00616614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FD42D1">
        <w:rPr>
          <w:rFonts w:ascii="Times New Roman" w:hAnsi="Times New Roman"/>
          <w:b/>
          <w:bCs/>
          <w:sz w:val="24"/>
          <w:szCs w:val="24"/>
        </w:rPr>
        <w:t xml:space="preserve">3.2.2. Дополнительные источники </w:t>
      </w:r>
    </w:p>
    <w:p w:rsidR="00616614" w:rsidRPr="00025F10" w:rsidRDefault="00616614" w:rsidP="00616614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42D1">
        <w:rPr>
          <w:rFonts w:ascii="Times New Roman" w:hAnsi="Times New Roman"/>
          <w:sz w:val="24"/>
          <w:szCs w:val="24"/>
        </w:rPr>
        <w:t>1. Кузибецкий А. Н. Правовое обеспечение профессиональной деятельности в образовател</w:t>
      </w:r>
      <w:r w:rsidRPr="00FD42D1">
        <w:rPr>
          <w:rFonts w:ascii="Times New Roman" w:hAnsi="Times New Roman"/>
          <w:sz w:val="24"/>
          <w:szCs w:val="24"/>
        </w:rPr>
        <w:t>ь</w:t>
      </w:r>
      <w:r w:rsidRPr="00FD42D1">
        <w:rPr>
          <w:rFonts w:ascii="Times New Roman" w:hAnsi="Times New Roman"/>
          <w:sz w:val="24"/>
          <w:szCs w:val="24"/>
        </w:rPr>
        <w:t>ных организациях: учебник для студ. учреждений сред. проф. образования / А.Н.Кузибецкий, В. Ю.Розка, М. В. Николаева. — 8-е изд., стер. — М.: Издател</w:t>
      </w:r>
      <w:r w:rsidRPr="00FD42D1">
        <w:rPr>
          <w:rFonts w:ascii="Times New Roman" w:hAnsi="Times New Roman"/>
          <w:sz w:val="24"/>
          <w:szCs w:val="24"/>
        </w:rPr>
        <w:t>ь</w:t>
      </w:r>
      <w:r w:rsidRPr="00FD42D1">
        <w:rPr>
          <w:rFonts w:ascii="Times New Roman" w:hAnsi="Times New Roman"/>
          <w:sz w:val="24"/>
          <w:szCs w:val="24"/>
        </w:rPr>
        <w:t>ский центр «Академия», 2023. — 352 с.</w:t>
      </w:r>
      <w:r w:rsidRPr="00025F10">
        <w:rPr>
          <w:rFonts w:ascii="Times New Roman" w:hAnsi="Times New Roman"/>
          <w:sz w:val="24"/>
          <w:szCs w:val="24"/>
        </w:rPr>
        <w:t xml:space="preserve"> </w:t>
      </w:r>
    </w:p>
    <w:p w:rsidR="00616614" w:rsidRPr="00FD42D1" w:rsidRDefault="00616614" w:rsidP="00616614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6614" w:rsidRDefault="00616614" w:rsidP="00616614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C51F1" w:rsidRDefault="006C51F1" w:rsidP="00616614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616614" w:rsidRPr="006C51F1" w:rsidRDefault="00616614" w:rsidP="006C51F1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58388968"/>
      <w:r w:rsidRPr="006C51F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</w:t>
      </w:r>
      <w:bookmarkEnd w:id="3"/>
    </w:p>
    <w:p w:rsidR="00616614" w:rsidRPr="006C51F1" w:rsidRDefault="00616614" w:rsidP="006C51F1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388969"/>
      <w:r w:rsidRPr="006C51F1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4"/>
    </w:p>
    <w:p w:rsidR="00616614" w:rsidRPr="006C51F1" w:rsidRDefault="00616614" w:rsidP="006C51F1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4"/>
        <w:gridCol w:w="3044"/>
        <w:gridCol w:w="2596"/>
      </w:tblGrid>
      <w:tr w:rsidR="00616614" w:rsidRPr="006E1D98" w:rsidTr="00656B8E">
        <w:tc>
          <w:tcPr>
            <w:tcW w:w="1982" w:type="pct"/>
          </w:tcPr>
          <w:p w:rsidR="00616614" w:rsidRPr="006E1D98" w:rsidRDefault="00616614" w:rsidP="00656B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389" w:type="pct"/>
          </w:tcPr>
          <w:p w:rsidR="00616614" w:rsidRPr="006E1D98" w:rsidRDefault="00616614" w:rsidP="00656B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616614" w:rsidRPr="006E1D98" w:rsidTr="00656B8E">
        <w:tc>
          <w:tcPr>
            <w:tcW w:w="1982" w:type="pct"/>
          </w:tcPr>
          <w:p w:rsidR="00616614" w:rsidRPr="006E1D98" w:rsidRDefault="00616614" w:rsidP="00656B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Cs/>
                <w:i/>
              </w:rPr>
              <w:t xml:space="preserve">Перечень </w:t>
            </w:r>
            <w:r>
              <w:rPr>
                <w:rFonts w:ascii="Times New Roman" w:hAnsi="Times New Roman"/>
                <w:bCs/>
                <w:i/>
              </w:rPr>
              <w:t>умений</w:t>
            </w:r>
            <w:r w:rsidRPr="006E1D98">
              <w:rPr>
                <w:rFonts w:ascii="Times New Roman" w:hAnsi="Times New Roman"/>
                <w:bCs/>
                <w:i/>
              </w:rPr>
              <w:t>, осваиваемых</w:t>
            </w:r>
            <w:r>
              <w:rPr>
                <w:rFonts w:ascii="Times New Roman" w:hAnsi="Times New Roman"/>
                <w:bCs/>
                <w:i/>
              </w:rPr>
              <w:br/>
            </w:r>
            <w:r w:rsidRPr="006E1D98">
              <w:rPr>
                <w:rFonts w:ascii="Times New Roman" w:hAnsi="Times New Roman"/>
                <w:bCs/>
                <w:i/>
              </w:rPr>
              <w:t xml:space="preserve"> в рамках дисциплины: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389" w:type="pct"/>
          </w:tcPr>
          <w:p w:rsidR="00616614" w:rsidRPr="006E1D98" w:rsidRDefault="00616614" w:rsidP="00656B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616614" w:rsidRPr="006E1D98" w:rsidTr="00656B8E"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</w:rPr>
              <w:t>- использовать нормативные прав</w:t>
            </w:r>
            <w:r w:rsidRPr="006E1D98">
              <w:rPr>
                <w:rFonts w:ascii="Times New Roman" w:hAnsi="Times New Roman"/>
              </w:rPr>
              <w:t>о</w:t>
            </w:r>
            <w:r w:rsidRPr="006E1D98">
              <w:rPr>
                <w:rFonts w:ascii="Times New Roman" w:hAnsi="Times New Roman"/>
              </w:rPr>
              <w:t>вые акты, регламентирующие пр</w:t>
            </w:r>
            <w:r w:rsidRPr="006E1D98">
              <w:rPr>
                <w:rFonts w:ascii="Times New Roman" w:hAnsi="Times New Roman"/>
              </w:rPr>
              <w:t>о</w:t>
            </w:r>
            <w:r w:rsidRPr="006E1D98">
              <w:rPr>
                <w:rFonts w:ascii="Times New Roman" w:hAnsi="Times New Roman"/>
              </w:rPr>
              <w:t>фессиональную деятельность в области образов</w:t>
            </w:r>
            <w:r w:rsidRPr="006E1D98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ния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Умение применять нормати</w:t>
            </w:r>
            <w:r w:rsidRPr="006E1D98">
              <w:rPr>
                <w:rFonts w:ascii="Times New Roman" w:hAnsi="Times New Roman"/>
                <w:bCs/>
              </w:rPr>
              <w:t>в</w:t>
            </w:r>
            <w:r w:rsidRPr="006E1D98">
              <w:rPr>
                <w:rFonts w:ascii="Times New Roman" w:hAnsi="Times New Roman"/>
                <w:bCs/>
              </w:rPr>
              <w:t>ные правовые акты в профессиональной деятел</w:t>
            </w:r>
            <w:r w:rsidRPr="006E1D98">
              <w:rPr>
                <w:rFonts w:ascii="Times New Roman" w:hAnsi="Times New Roman"/>
                <w:bCs/>
              </w:rPr>
              <w:t>ь</w:t>
            </w:r>
            <w:r w:rsidRPr="006E1D98">
              <w:rPr>
                <w:rFonts w:ascii="Times New Roman" w:hAnsi="Times New Roman"/>
                <w:bCs/>
              </w:rPr>
              <w:t>ности</w:t>
            </w:r>
          </w:p>
        </w:tc>
        <w:tc>
          <w:tcPr>
            <w:tcW w:w="1389" w:type="pct"/>
            <w:vMerge w:val="restar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Экспертное наблюдение за ходом выполнения практической работы;</w:t>
            </w:r>
          </w:p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Мониторинг роста уровня сам</w:t>
            </w:r>
            <w:r w:rsidRPr="006E1D98">
              <w:rPr>
                <w:rFonts w:ascii="Times New Roman" w:hAnsi="Times New Roman"/>
                <w:bCs/>
              </w:rPr>
              <w:t>о</w:t>
            </w:r>
            <w:r w:rsidRPr="006E1D98">
              <w:rPr>
                <w:rFonts w:ascii="Times New Roman" w:hAnsi="Times New Roman"/>
                <w:bCs/>
              </w:rPr>
              <w:t>стоятельности и навыков получения нового знания каждым об</w:t>
            </w:r>
            <w:r w:rsidRPr="006E1D98">
              <w:rPr>
                <w:rFonts w:ascii="Times New Roman" w:hAnsi="Times New Roman"/>
                <w:bCs/>
              </w:rPr>
              <w:t>у</w:t>
            </w:r>
            <w:r w:rsidRPr="006E1D98">
              <w:rPr>
                <w:rFonts w:ascii="Times New Roman" w:hAnsi="Times New Roman"/>
                <w:bCs/>
              </w:rPr>
              <w:t>чающимся</w:t>
            </w:r>
          </w:p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Оценка ответов в ус</w:t>
            </w:r>
            <w:r w:rsidRPr="006E1D98">
              <w:rPr>
                <w:rFonts w:ascii="Times New Roman" w:hAnsi="Times New Roman"/>
                <w:bCs/>
              </w:rPr>
              <w:t>т</w:t>
            </w:r>
            <w:r w:rsidRPr="006E1D98">
              <w:rPr>
                <w:rFonts w:ascii="Times New Roman" w:hAnsi="Times New Roman"/>
                <w:bCs/>
              </w:rPr>
              <w:t>ной/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письменной форме;</w:t>
            </w:r>
          </w:p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</w:rPr>
              <w:t>Зачет</w:t>
            </w: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</w:rPr>
              <w:t>- защищать свои права в соотве</w:t>
            </w:r>
            <w:r w:rsidRPr="006E1D98">
              <w:rPr>
                <w:rFonts w:ascii="Times New Roman" w:hAnsi="Times New Roman"/>
              </w:rPr>
              <w:t>т</w:t>
            </w:r>
            <w:r w:rsidRPr="006E1D98">
              <w:rPr>
                <w:rFonts w:ascii="Times New Roman" w:hAnsi="Times New Roman"/>
              </w:rPr>
              <w:t>ствии с гражданским, гражданским процессуальным и трудовым законодательс</w:t>
            </w:r>
            <w:r w:rsidRPr="006E1D98">
              <w:rPr>
                <w:rFonts w:ascii="Times New Roman" w:hAnsi="Times New Roman"/>
              </w:rPr>
              <w:t>т</w:t>
            </w:r>
            <w:r w:rsidRPr="006E1D98">
              <w:rPr>
                <w:rFonts w:ascii="Times New Roman" w:hAnsi="Times New Roman"/>
              </w:rPr>
              <w:t>вом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Умение защищать свои права в соответствии с гражда</w:t>
            </w:r>
            <w:r w:rsidRPr="006E1D98">
              <w:rPr>
                <w:rFonts w:ascii="Times New Roman" w:hAnsi="Times New Roman"/>
                <w:bCs/>
              </w:rPr>
              <w:t>н</w:t>
            </w:r>
            <w:r w:rsidRPr="006E1D98">
              <w:rPr>
                <w:rFonts w:ascii="Times New Roman" w:hAnsi="Times New Roman"/>
                <w:bCs/>
              </w:rPr>
              <w:t>ским, гражданским процесс</w:t>
            </w:r>
            <w:r w:rsidRPr="006E1D98">
              <w:rPr>
                <w:rFonts w:ascii="Times New Roman" w:hAnsi="Times New Roman"/>
                <w:bCs/>
              </w:rPr>
              <w:t>у</w:t>
            </w:r>
            <w:r w:rsidRPr="006E1D98">
              <w:rPr>
                <w:rFonts w:ascii="Times New Roman" w:hAnsi="Times New Roman"/>
                <w:bCs/>
              </w:rPr>
              <w:t>альным и трудовым законод</w:t>
            </w:r>
            <w:r w:rsidRPr="006E1D98">
              <w:rPr>
                <w:rFonts w:ascii="Times New Roman" w:hAnsi="Times New Roman"/>
                <w:bCs/>
              </w:rPr>
              <w:t>а</w:t>
            </w:r>
            <w:r w:rsidRPr="006E1D98">
              <w:rPr>
                <w:rFonts w:ascii="Times New Roman" w:hAnsi="Times New Roman"/>
                <w:bCs/>
              </w:rPr>
              <w:t>тельством</w:t>
            </w:r>
          </w:p>
        </w:tc>
        <w:tc>
          <w:tcPr>
            <w:tcW w:w="1389" w:type="pct"/>
            <w:vMerge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- анализировать и оценивать резул</w:t>
            </w:r>
            <w:r w:rsidRPr="006E1D98">
              <w:rPr>
                <w:rFonts w:ascii="Times New Roman" w:hAnsi="Times New Roman"/>
              </w:rPr>
              <w:t>ь</w:t>
            </w:r>
            <w:r w:rsidRPr="006E1D98">
              <w:rPr>
                <w:rFonts w:ascii="Times New Roman" w:hAnsi="Times New Roman"/>
              </w:rPr>
              <w:t>таты и последствия действий (бездействия) с пр</w:t>
            </w:r>
            <w:r w:rsidRPr="006E1D98">
              <w:rPr>
                <w:rFonts w:ascii="Times New Roman" w:hAnsi="Times New Roman"/>
              </w:rPr>
              <w:t>а</w:t>
            </w:r>
            <w:r w:rsidRPr="006E1D98">
              <w:rPr>
                <w:rFonts w:ascii="Times New Roman" w:hAnsi="Times New Roman"/>
              </w:rPr>
              <w:t>вовой точки зрения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Умение анализировать и оценивать результаты и последствия действий с пр</w:t>
            </w:r>
            <w:r w:rsidRPr="006E1D98">
              <w:rPr>
                <w:rFonts w:ascii="Times New Roman" w:hAnsi="Times New Roman"/>
                <w:bCs/>
              </w:rPr>
              <w:t>а</w:t>
            </w:r>
            <w:r w:rsidRPr="006E1D98">
              <w:rPr>
                <w:rFonts w:ascii="Times New Roman" w:hAnsi="Times New Roman"/>
                <w:bCs/>
              </w:rPr>
              <w:t>вовой точки зрения</w:t>
            </w:r>
          </w:p>
        </w:tc>
        <w:tc>
          <w:tcPr>
            <w:tcW w:w="1389" w:type="pct"/>
            <w:vMerge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616614" w:rsidRPr="006E1D98" w:rsidTr="00656B8E">
        <w:trPr>
          <w:trHeight w:val="571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bCs/>
                <w:i/>
              </w:rPr>
              <w:t xml:space="preserve">Перечень знаний, осваиваемых </w:t>
            </w:r>
            <w:r>
              <w:rPr>
                <w:rFonts w:ascii="Times New Roman" w:hAnsi="Times New Roman"/>
                <w:bCs/>
                <w:i/>
              </w:rPr>
              <w:br/>
            </w:r>
            <w:r w:rsidRPr="006E1D98">
              <w:rPr>
                <w:rFonts w:ascii="Times New Roman" w:hAnsi="Times New Roman"/>
                <w:bCs/>
                <w:i/>
              </w:rPr>
              <w:t>в рамках дисциплины: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38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lang w:eastAsia="en-US"/>
              </w:rPr>
              <w:t>- основные положения Ко</w:t>
            </w:r>
            <w:r w:rsidRPr="006E1D98">
              <w:rPr>
                <w:rFonts w:ascii="Times New Roman" w:hAnsi="Times New Roman"/>
                <w:lang w:eastAsia="en-US"/>
              </w:rPr>
              <w:t>н</w:t>
            </w:r>
            <w:r w:rsidRPr="006E1D98">
              <w:rPr>
                <w:rFonts w:ascii="Times New Roman" w:hAnsi="Times New Roman"/>
                <w:lang w:eastAsia="en-US"/>
              </w:rPr>
              <w:t>ституции Российской Федер</w:t>
            </w:r>
            <w:r w:rsidRPr="006E1D98">
              <w:rPr>
                <w:rFonts w:ascii="Times New Roman" w:hAnsi="Times New Roman"/>
                <w:lang w:eastAsia="en-US"/>
              </w:rPr>
              <w:t>а</w:t>
            </w:r>
            <w:r w:rsidRPr="006E1D98">
              <w:rPr>
                <w:rFonts w:ascii="Times New Roman" w:hAnsi="Times New Roman"/>
                <w:lang w:eastAsia="en-US"/>
              </w:rPr>
              <w:t>ции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основные положения Конституции РФ</w:t>
            </w:r>
          </w:p>
        </w:tc>
        <w:tc>
          <w:tcPr>
            <w:tcW w:w="1389" w:type="pct"/>
            <w:vMerge w:val="restar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 xml:space="preserve">Экспертное наблюдение </w:t>
            </w:r>
            <w:r>
              <w:rPr>
                <w:rFonts w:ascii="Times New Roman" w:hAnsi="Times New Roman"/>
                <w:bCs/>
              </w:rPr>
              <w:br/>
            </w:r>
            <w:r w:rsidRPr="006E1D98">
              <w:rPr>
                <w:rFonts w:ascii="Times New Roman" w:hAnsi="Times New Roman"/>
                <w:bCs/>
              </w:rPr>
              <w:t>за х</w:t>
            </w:r>
            <w:r w:rsidRPr="006E1D98">
              <w:rPr>
                <w:rFonts w:ascii="Times New Roman" w:hAnsi="Times New Roman"/>
                <w:bCs/>
              </w:rPr>
              <w:t>о</w:t>
            </w:r>
            <w:r w:rsidRPr="006E1D98">
              <w:rPr>
                <w:rFonts w:ascii="Times New Roman" w:hAnsi="Times New Roman"/>
                <w:bCs/>
              </w:rPr>
              <w:t xml:space="preserve">дом выполнения </w:t>
            </w:r>
            <w:r>
              <w:rPr>
                <w:rFonts w:ascii="Times New Roman" w:hAnsi="Times New Roman"/>
                <w:bCs/>
              </w:rPr>
              <w:br/>
              <w:t>практической работы</w:t>
            </w:r>
          </w:p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Мониторинг роста уро</w:t>
            </w:r>
            <w:r w:rsidRPr="006E1D98">
              <w:rPr>
                <w:rFonts w:ascii="Times New Roman" w:hAnsi="Times New Roman"/>
                <w:bCs/>
              </w:rPr>
              <w:t>в</w:t>
            </w:r>
            <w:r w:rsidRPr="006E1D98">
              <w:rPr>
                <w:rFonts w:ascii="Times New Roman" w:hAnsi="Times New Roman"/>
                <w:bCs/>
              </w:rPr>
              <w:t xml:space="preserve">ня </w:t>
            </w:r>
            <w:r>
              <w:rPr>
                <w:rFonts w:ascii="Times New Roman" w:hAnsi="Times New Roman"/>
                <w:bCs/>
              </w:rPr>
              <w:br/>
            </w:r>
            <w:r w:rsidRPr="006E1D98">
              <w:rPr>
                <w:rFonts w:ascii="Times New Roman" w:hAnsi="Times New Roman"/>
                <w:bCs/>
              </w:rPr>
              <w:t>самостоятельности и навыков получения нов</w:t>
            </w:r>
            <w:r w:rsidRPr="006E1D98">
              <w:rPr>
                <w:rFonts w:ascii="Times New Roman" w:hAnsi="Times New Roman"/>
                <w:bCs/>
              </w:rPr>
              <w:t>о</w:t>
            </w:r>
            <w:r w:rsidRPr="006E1D98">
              <w:rPr>
                <w:rFonts w:ascii="Times New Roman" w:hAnsi="Times New Roman"/>
                <w:bCs/>
              </w:rPr>
              <w:t xml:space="preserve">го знания </w:t>
            </w:r>
            <w:r>
              <w:rPr>
                <w:rFonts w:ascii="Times New Roman" w:hAnsi="Times New Roman"/>
                <w:bCs/>
              </w:rPr>
              <w:br/>
            </w:r>
            <w:r w:rsidRPr="006E1D98">
              <w:rPr>
                <w:rFonts w:ascii="Times New Roman" w:hAnsi="Times New Roman"/>
                <w:bCs/>
              </w:rPr>
              <w:t>каждым обучающимся</w:t>
            </w:r>
          </w:p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Оценка ответов в ус</w:t>
            </w:r>
            <w:r w:rsidRPr="006E1D98">
              <w:rPr>
                <w:rFonts w:ascii="Times New Roman" w:hAnsi="Times New Roman"/>
                <w:bCs/>
              </w:rPr>
              <w:t>т</w:t>
            </w:r>
            <w:r w:rsidRPr="006E1D98">
              <w:rPr>
                <w:rFonts w:ascii="Times New Roman" w:hAnsi="Times New Roman"/>
                <w:bCs/>
              </w:rPr>
              <w:t>ной/</w:t>
            </w: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br/>
              <w:t>письменной форме</w:t>
            </w:r>
          </w:p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</w:rPr>
              <w:t>Зачет</w:t>
            </w: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права и свободы человека и гражданина, механизмы их ре</w:t>
            </w:r>
            <w:r w:rsidRPr="006E1D98">
              <w:rPr>
                <w:rFonts w:ascii="Times New Roman" w:hAnsi="Times New Roman"/>
                <w:lang w:eastAsia="en-US"/>
              </w:rPr>
              <w:t>а</w:t>
            </w:r>
            <w:r>
              <w:rPr>
                <w:rFonts w:ascii="Times New Roman" w:hAnsi="Times New Roman"/>
                <w:lang w:eastAsia="en-US"/>
              </w:rPr>
              <w:t>лизации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права и свободы чел</w:t>
            </w:r>
            <w:r w:rsidRPr="006E1D98">
              <w:rPr>
                <w:rFonts w:ascii="Times New Roman" w:hAnsi="Times New Roman"/>
                <w:bCs/>
              </w:rPr>
              <w:t>о</w:t>
            </w:r>
            <w:r w:rsidRPr="006E1D98">
              <w:rPr>
                <w:rFonts w:ascii="Times New Roman" w:hAnsi="Times New Roman"/>
                <w:bCs/>
              </w:rPr>
              <w:t>века и гражданина</w:t>
            </w:r>
          </w:p>
        </w:tc>
        <w:tc>
          <w:tcPr>
            <w:tcW w:w="1389" w:type="pct"/>
            <w:vMerge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понятие и основы правового регулирования в области образ</w:t>
            </w:r>
            <w:r w:rsidRPr="006E1D98">
              <w:rPr>
                <w:rFonts w:ascii="Times New Roman" w:hAnsi="Times New Roman"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вания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основные понятия пр</w:t>
            </w:r>
            <w:r w:rsidRPr="006E1D98">
              <w:rPr>
                <w:rFonts w:ascii="Times New Roman" w:hAnsi="Times New Roman"/>
                <w:bCs/>
              </w:rPr>
              <w:t>а</w:t>
            </w:r>
            <w:r w:rsidRPr="006E1D98">
              <w:rPr>
                <w:rFonts w:ascii="Times New Roman" w:hAnsi="Times New Roman"/>
                <w:bCs/>
              </w:rPr>
              <w:t>вового регулирования в обл</w:t>
            </w:r>
            <w:r w:rsidRPr="006E1D98">
              <w:rPr>
                <w:rFonts w:ascii="Times New Roman" w:hAnsi="Times New Roman"/>
                <w:bCs/>
              </w:rPr>
              <w:t>а</w:t>
            </w:r>
            <w:r w:rsidRPr="006E1D98">
              <w:rPr>
                <w:rFonts w:ascii="Times New Roman" w:hAnsi="Times New Roman"/>
                <w:bCs/>
              </w:rPr>
              <w:t>сти образования</w:t>
            </w:r>
          </w:p>
        </w:tc>
        <w:tc>
          <w:tcPr>
            <w:tcW w:w="1389" w:type="pct"/>
            <w:vMerge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основные законодател</w:t>
            </w:r>
            <w:r w:rsidRPr="006E1D98">
              <w:rPr>
                <w:rFonts w:ascii="Times New Roman" w:hAnsi="Times New Roman"/>
                <w:lang w:eastAsia="en-US"/>
              </w:rPr>
              <w:t>ь</w:t>
            </w:r>
            <w:r w:rsidRPr="006E1D98">
              <w:rPr>
                <w:rFonts w:ascii="Times New Roman" w:hAnsi="Times New Roman"/>
                <w:lang w:eastAsia="en-US"/>
              </w:rPr>
              <w:t>ные акты и нормативные документы, регулир</w:t>
            </w:r>
            <w:r w:rsidRPr="006E1D98">
              <w:rPr>
                <w:rFonts w:ascii="Times New Roman" w:hAnsi="Times New Roman"/>
                <w:lang w:eastAsia="en-US"/>
              </w:rPr>
              <w:t>у</w:t>
            </w:r>
            <w:r w:rsidRPr="006E1D98">
              <w:rPr>
                <w:rFonts w:ascii="Times New Roman" w:hAnsi="Times New Roman"/>
                <w:lang w:eastAsia="en-US"/>
              </w:rPr>
              <w:t>ющие правоотношения в области о</w:t>
            </w:r>
            <w:r w:rsidRPr="006E1D98">
              <w:rPr>
                <w:rFonts w:ascii="Times New Roman" w:hAnsi="Times New Roman"/>
                <w:lang w:eastAsia="en-US"/>
              </w:rPr>
              <w:t>б</w:t>
            </w:r>
            <w:r w:rsidRPr="006E1D98">
              <w:rPr>
                <w:rFonts w:ascii="Times New Roman" w:hAnsi="Times New Roman"/>
                <w:lang w:eastAsia="en-US"/>
              </w:rPr>
              <w:t>ра</w:t>
            </w:r>
            <w:r>
              <w:rPr>
                <w:rFonts w:ascii="Times New Roman" w:hAnsi="Times New Roman"/>
                <w:lang w:eastAsia="en-US"/>
              </w:rPr>
              <w:t>зования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основные законодател</w:t>
            </w:r>
            <w:r w:rsidRPr="006E1D98">
              <w:rPr>
                <w:rFonts w:ascii="Times New Roman" w:hAnsi="Times New Roman"/>
                <w:bCs/>
              </w:rPr>
              <w:t>ь</w:t>
            </w:r>
            <w:r w:rsidRPr="006E1D98">
              <w:rPr>
                <w:rFonts w:ascii="Times New Roman" w:hAnsi="Times New Roman"/>
                <w:bCs/>
              </w:rPr>
              <w:t>ные акты и нормативные д</w:t>
            </w:r>
            <w:r w:rsidRPr="006E1D98">
              <w:rPr>
                <w:rFonts w:ascii="Times New Roman" w:hAnsi="Times New Roman"/>
                <w:bCs/>
              </w:rPr>
              <w:t>о</w:t>
            </w:r>
            <w:r w:rsidRPr="006E1D98">
              <w:rPr>
                <w:rFonts w:ascii="Times New Roman" w:hAnsi="Times New Roman"/>
                <w:bCs/>
              </w:rPr>
              <w:t>кументы, регулирующие пр</w:t>
            </w:r>
            <w:r w:rsidRPr="006E1D98">
              <w:rPr>
                <w:rFonts w:ascii="Times New Roman" w:hAnsi="Times New Roman"/>
                <w:bCs/>
              </w:rPr>
              <w:t>а</w:t>
            </w:r>
            <w:r w:rsidRPr="006E1D98">
              <w:rPr>
                <w:rFonts w:ascii="Times New Roman" w:hAnsi="Times New Roman"/>
                <w:bCs/>
              </w:rPr>
              <w:t>воотношения в области обр</w:t>
            </w:r>
            <w:r w:rsidRPr="006E1D98">
              <w:rPr>
                <w:rFonts w:ascii="Times New Roman" w:hAnsi="Times New Roman"/>
                <w:bCs/>
              </w:rPr>
              <w:t>а</w:t>
            </w:r>
            <w:r w:rsidRPr="006E1D98">
              <w:rPr>
                <w:rFonts w:ascii="Times New Roman" w:hAnsi="Times New Roman"/>
                <w:bCs/>
              </w:rPr>
              <w:t>зования</w:t>
            </w:r>
          </w:p>
        </w:tc>
        <w:tc>
          <w:tcPr>
            <w:tcW w:w="1389" w:type="pct"/>
            <w:vMerge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социально-правовой ст</w:t>
            </w:r>
            <w:r w:rsidRPr="006E1D98">
              <w:rPr>
                <w:rFonts w:ascii="Times New Roman" w:hAnsi="Times New Roman"/>
                <w:lang w:eastAsia="en-US"/>
              </w:rPr>
              <w:t>а</w:t>
            </w:r>
            <w:r>
              <w:rPr>
                <w:rFonts w:ascii="Times New Roman" w:hAnsi="Times New Roman"/>
                <w:lang w:eastAsia="en-US"/>
              </w:rPr>
              <w:t>тус учителя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социально-правовой статус учителя</w:t>
            </w:r>
          </w:p>
        </w:tc>
        <w:tc>
          <w:tcPr>
            <w:tcW w:w="1389" w:type="pct"/>
            <w:vMerge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 xml:space="preserve">- порядок заключения трудового договора </w:t>
            </w:r>
            <w:r>
              <w:rPr>
                <w:rFonts w:ascii="Times New Roman" w:hAnsi="Times New Roman"/>
                <w:lang w:eastAsia="en-US"/>
              </w:rPr>
              <w:t>и основания для его прекр</w:t>
            </w:r>
            <w:r>
              <w:rPr>
                <w:rFonts w:ascii="Times New Roman" w:hAnsi="Times New Roman"/>
                <w:lang w:eastAsia="en-US"/>
              </w:rPr>
              <w:t>а</w:t>
            </w:r>
            <w:r>
              <w:rPr>
                <w:rFonts w:ascii="Times New Roman" w:hAnsi="Times New Roman"/>
                <w:lang w:eastAsia="en-US"/>
              </w:rPr>
              <w:t>щения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порядок заключения трудового договора</w:t>
            </w:r>
          </w:p>
        </w:tc>
        <w:tc>
          <w:tcPr>
            <w:tcW w:w="1389" w:type="pct"/>
            <w:vMerge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правила оплаты труда педагогич</w:t>
            </w:r>
            <w:r w:rsidRPr="006E1D98">
              <w:rPr>
                <w:rFonts w:ascii="Times New Roman" w:hAnsi="Times New Roman"/>
                <w:lang w:eastAsia="en-US"/>
              </w:rPr>
              <w:t>е</w:t>
            </w:r>
            <w:r w:rsidRPr="006E1D98">
              <w:rPr>
                <w:rFonts w:ascii="Times New Roman" w:hAnsi="Times New Roman"/>
                <w:lang w:eastAsia="en-US"/>
              </w:rPr>
              <w:t>ских работников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правила оплаты труда педагогических работников</w:t>
            </w:r>
          </w:p>
        </w:tc>
        <w:tc>
          <w:tcPr>
            <w:tcW w:w="1389" w:type="pct"/>
            <w:vMerge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понятие дисциплинарной и материальной ответстве</w:t>
            </w:r>
            <w:r w:rsidRPr="006E1D98">
              <w:rPr>
                <w:rFonts w:ascii="Times New Roman" w:hAnsi="Times New Roman"/>
                <w:lang w:eastAsia="en-US"/>
              </w:rPr>
              <w:t>н</w:t>
            </w:r>
            <w:r>
              <w:rPr>
                <w:rFonts w:ascii="Times New Roman" w:hAnsi="Times New Roman"/>
                <w:lang w:eastAsia="en-US"/>
              </w:rPr>
              <w:t>ности работника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понятие дисциплина</w:t>
            </w:r>
            <w:r w:rsidRPr="006E1D98">
              <w:rPr>
                <w:rFonts w:ascii="Times New Roman" w:hAnsi="Times New Roman"/>
                <w:bCs/>
              </w:rPr>
              <w:t>р</w:t>
            </w:r>
            <w:r w:rsidRPr="006E1D98">
              <w:rPr>
                <w:rFonts w:ascii="Times New Roman" w:hAnsi="Times New Roman"/>
                <w:bCs/>
              </w:rPr>
              <w:t>ной и материальной отве</w:t>
            </w:r>
            <w:r w:rsidRPr="006E1D98">
              <w:rPr>
                <w:rFonts w:ascii="Times New Roman" w:hAnsi="Times New Roman"/>
                <w:bCs/>
              </w:rPr>
              <w:t>т</w:t>
            </w:r>
            <w:r w:rsidRPr="006E1D98">
              <w:rPr>
                <w:rFonts w:ascii="Times New Roman" w:hAnsi="Times New Roman"/>
                <w:bCs/>
              </w:rPr>
              <w:t>ственности работника</w:t>
            </w:r>
          </w:p>
        </w:tc>
        <w:tc>
          <w:tcPr>
            <w:tcW w:w="1389" w:type="pct"/>
            <w:vMerge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lastRenderedPageBreak/>
              <w:t>- виды административных правон</w:t>
            </w:r>
            <w:r w:rsidRPr="006E1D98">
              <w:rPr>
                <w:rFonts w:ascii="Times New Roman" w:hAnsi="Times New Roman"/>
                <w:lang w:eastAsia="en-US"/>
              </w:rPr>
              <w:t>а</w:t>
            </w:r>
            <w:r w:rsidRPr="006E1D98">
              <w:rPr>
                <w:rFonts w:ascii="Times New Roman" w:hAnsi="Times New Roman"/>
                <w:lang w:eastAsia="en-US"/>
              </w:rPr>
              <w:t>рушений и администра</w:t>
            </w:r>
            <w:r>
              <w:rPr>
                <w:rFonts w:ascii="Times New Roman" w:hAnsi="Times New Roman"/>
                <w:lang w:eastAsia="en-US"/>
              </w:rPr>
              <w:t>тивной отве</w:t>
            </w:r>
            <w:r>
              <w:rPr>
                <w:rFonts w:ascii="Times New Roman" w:hAnsi="Times New Roman"/>
                <w:lang w:eastAsia="en-US"/>
              </w:rPr>
              <w:t>т</w:t>
            </w:r>
            <w:r>
              <w:rPr>
                <w:rFonts w:ascii="Times New Roman" w:hAnsi="Times New Roman"/>
                <w:lang w:eastAsia="en-US"/>
              </w:rPr>
              <w:t>ственности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виды администрати</w:t>
            </w:r>
            <w:r w:rsidRPr="006E1D98">
              <w:rPr>
                <w:rFonts w:ascii="Times New Roman" w:hAnsi="Times New Roman"/>
                <w:bCs/>
              </w:rPr>
              <w:t>в</w:t>
            </w:r>
            <w:r w:rsidRPr="006E1D98">
              <w:rPr>
                <w:rFonts w:ascii="Times New Roman" w:hAnsi="Times New Roman"/>
                <w:bCs/>
              </w:rPr>
              <w:t>ных правонарушений и административную ответстве</w:t>
            </w:r>
            <w:r w:rsidRPr="006E1D98">
              <w:rPr>
                <w:rFonts w:ascii="Times New Roman" w:hAnsi="Times New Roman"/>
                <w:bCs/>
              </w:rPr>
              <w:t>н</w:t>
            </w:r>
            <w:r w:rsidRPr="006E1D98">
              <w:rPr>
                <w:rFonts w:ascii="Times New Roman" w:hAnsi="Times New Roman"/>
                <w:bCs/>
              </w:rPr>
              <w:t>ность</w:t>
            </w:r>
          </w:p>
        </w:tc>
        <w:tc>
          <w:tcPr>
            <w:tcW w:w="1389" w:type="pct"/>
            <w:vMerge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lastRenderedPageBreak/>
              <w:t>- нормативно-правовые основы защ</w:t>
            </w:r>
            <w:r w:rsidRPr="006E1D98">
              <w:rPr>
                <w:rFonts w:ascii="Times New Roman" w:hAnsi="Times New Roman"/>
                <w:lang w:eastAsia="en-US"/>
              </w:rPr>
              <w:t>и</w:t>
            </w:r>
            <w:r w:rsidRPr="006E1D98">
              <w:rPr>
                <w:rFonts w:ascii="Times New Roman" w:hAnsi="Times New Roman"/>
                <w:lang w:eastAsia="en-US"/>
              </w:rPr>
              <w:t>ты нарушенных прав и судебный порядок ра</w:t>
            </w:r>
            <w:r w:rsidRPr="006E1D98">
              <w:rPr>
                <w:rFonts w:ascii="Times New Roman" w:hAnsi="Times New Roman"/>
                <w:lang w:eastAsia="en-US"/>
              </w:rPr>
              <w:t>з</w:t>
            </w:r>
            <w:r>
              <w:rPr>
                <w:rFonts w:ascii="Times New Roman" w:hAnsi="Times New Roman"/>
                <w:lang w:eastAsia="en-US"/>
              </w:rPr>
              <w:t>решения споров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нормативно-правовые основы</w:t>
            </w:r>
          </w:p>
        </w:tc>
        <w:tc>
          <w:tcPr>
            <w:tcW w:w="1389" w:type="pct"/>
            <w:vMerge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</w:tbl>
    <w:p w:rsidR="006C51F1" w:rsidRDefault="006C51F1">
      <w:r>
        <w:br w:type="page"/>
      </w:r>
    </w:p>
    <w:p w:rsidR="006C51F1" w:rsidRPr="006C51F1" w:rsidRDefault="006C51F1" w:rsidP="006C51F1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14414839"/>
      <w:bookmarkStart w:id="6" w:name="_Toc14415020"/>
      <w:bookmarkStart w:id="7" w:name="_Toc158204625"/>
      <w:bookmarkStart w:id="8" w:name="_Toc158363185"/>
      <w:bookmarkStart w:id="9" w:name="_Toc158369767"/>
      <w:bookmarkStart w:id="10" w:name="_Toc158388970"/>
      <w:r w:rsidRPr="006C51F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5. СПЕЦИАЛЬНЫЕ ИНФОРМАЦИОННО-МЕТОДИЧЕСКИЕ УСЛОВИЯ РЕАЛИЗАЦИИ ПРОГРАММЫ ДЛЯ ИНВАЛИДОВ И ЛИЦ С ОГРАНИЧЕННЫМИ ВОЗМОЖНОСТЯМИ ЗДОРОВЬЯ</w:t>
      </w:r>
      <w:bookmarkEnd w:id="5"/>
      <w:bookmarkEnd w:id="6"/>
      <w:bookmarkEnd w:id="7"/>
      <w:bookmarkEnd w:id="8"/>
      <w:bookmarkEnd w:id="9"/>
      <w:bookmarkEnd w:id="10"/>
    </w:p>
    <w:p w:rsidR="006C51F1" w:rsidRPr="006C51F1" w:rsidRDefault="006C51F1" w:rsidP="006C51F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C51F1"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6C51F1" w:rsidRPr="006C51F1" w:rsidRDefault="006C51F1" w:rsidP="006C51F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C51F1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6C51F1" w:rsidRPr="006C51F1" w:rsidRDefault="006C51F1" w:rsidP="006C51F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C51F1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6C51F1" w:rsidRPr="006C51F1" w:rsidRDefault="006C51F1" w:rsidP="006C51F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C51F1">
        <w:rPr>
          <w:rFonts w:ascii="Times New Roman" w:hAnsi="Times New Roman"/>
          <w:sz w:val="24"/>
          <w:szCs w:val="24"/>
        </w:rPr>
        <w:t xml:space="preserve">        </w:t>
      </w:r>
      <w:r w:rsidRPr="006C51F1"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6902BF" w:rsidRDefault="006902BF"/>
    <w:sectPr w:rsidR="006902BF" w:rsidSect="006166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D72" w:rsidRDefault="006A3D72" w:rsidP="006C51F1">
      <w:pPr>
        <w:spacing w:after="0" w:line="240" w:lineRule="auto"/>
      </w:pPr>
      <w:r>
        <w:separator/>
      </w:r>
    </w:p>
  </w:endnote>
  <w:endnote w:type="continuationSeparator" w:id="0">
    <w:p w:rsidR="006A3D72" w:rsidRDefault="006A3D72" w:rsidP="006C5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906147"/>
      <w:docPartObj>
        <w:docPartGallery w:val="Page Numbers (Bottom of Page)"/>
        <w:docPartUnique/>
      </w:docPartObj>
    </w:sdtPr>
    <w:sdtContent>
      <w:p w:rsidR="006C51F1" w:rsidRDefault="006C51F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FF0">
          <w:rPr>
            <w:noProof/>
          </w:rPr>
          <w:t>10</w:t>
        </w:r>
        <w:r>
          <w:fldChar w:fldCharType="end"/>
        </w:r>
      </w:p>
    </w:sdtContent>
  </w:sdt>
  <w:p w:rsidR="006C51F1" w:rsidRDefault="006C51F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D72" w:rsidRDefault="006A3D72" w:rsidP="006C51F1">
      <w:pPr>
        <w:spacing w:after="0" w:line="240" w:lineRule="auto"/>
      </w:pPr>
      <w:r>
        <w:separator/>
      </w:r>
    </w:p>
  </w:footnote>
  <w:footnote w:type="continuationSeparator" w:id="0">
    <w:p w:rsidR="006A3D72" w:rsidRDefault="006A3D72" w:rsidP="006C51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381"/>
    <w:rsid w:val="004A7381"/>
    <w:rsid w:val="00616614"/>
    <w:rsid w:val="006902BF"/>
    <w:rsid w:val="006A3D72"/>
    <w:rsid w:val="006C51F1"/>
    <w:rsid w:val="00AE2CE3"/>
    <w:rsid w:val="00FD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EF59CA"/>
  <w15:chartTrackingRefBased/>
  <w15:docId w15:val="{DD249455-A68C-4853-8BC3-BE2FFE579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661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166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16614"/>
    <w:rPr>
      <w:rFonts w:cs="Times New Roman"/>
      <w:color w:val="0000FF"/>
      <w:u w:val="single"/>
    </w:rPr>
  </w:style>
  <w:style w:type="table" w:customStyle="1" w:styleId="211">
    <w:name w:val="Сетка таблицы211"/>
    <w:basedOn w:val="a1"/>
    <w:next w:val="a4"/>
    <w:uiPriority w:val="39"/>
    <w:rsid w:val="0061661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616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1661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6C51F1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6C51F1"/>
    <w:pPr>
      <w:spacing w:after="100"/>
    </w:pPr>
  </w:style>
  <w:style w:type="paragraph" w:styleId="a6">
    <w:name w:val="header"/>
    <w:basedOn w:val="a"/>
    <w:link w:val="a7"/>
    <w:uiPriority w:val="99"/>
    <w:unhideWhenUsed/>
    <w:rsid w:val="006C5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51F1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6C5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51F1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C5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C51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5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cademia-moscow.ru/catalogue/4831/34299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B0828-E747-4B86-8229-05CBD9328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2353</Words>
  <Characters>13418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2</cp:revision>
  <cp:lastPrinted>2024-02-09T13:40:00Z</cp:lastPrinted>
  <dcterms:created xsi:type="dcterms:W3CDTF">2024-02-09T13:19:00Z</dcterms:created>
  <dcterms:modified xsi:type="dcterms:W3CDTF">2024-02-09T13:52:00Z</dcterms:modified>
</cp:coreProperties>
</file>